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FA" w:rsidRPr="00220280" w:rsidRDefault="00731BFA" w:rsidP="00254CA8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731BFA" w:rsidRPr="00220280" w:rsidRDefault="00731BFA" w:rsidP="00254CA8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731BFA" w:rsidRPr="00220280" w:rsidRDefault="00731BFA" w:rsidP="00254CA8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731BFA" w:rsidRPr="00220280" w:rsidRDefault="00731BFA" w:rsidP="00254CA8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731BFA" w:rsidRPr="00220280" w:rsidRDefault="00731BFA" w:rsidP="00254CA8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731BFA" w:rsidRPr="005015F8" w:rsidRDefault="00731BFA" w:rsidP="00254CA8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731BFA" w:rsidRPr="00220280" w:rsidRDefault="00731BFA" w:rsidP="00254C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731BFA" w:rsidRPr="00220280" w:rsidRDefault="00731BFA" w:rsidP="00254CA8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20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12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88</w:t>
      </w:r>
    </w:p>
    <w:p w:rsidR="00731BFA" w:rsidRDefault="00731BFA" w:rsidP="00254CA8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731BFA" w:rsidRPr="00220280" w:rsidRDefault="00731BFA" w:rsidP="00254CA8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731BFA" w:rsidRPr="00220280" w:rsidRDefault="00731BFA" w:rsidP="00254CA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19.12.2022 № 78</w:t>
      </w:r>
    </w:p>
    <w:p w:rsidR="00731BFA" w:rsidRPr="002E502B" w:rsidRDefault="00731BFA" w:rsidP="00254CA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 xml:space="preserve">«Развитие муниципального управления в Вятском сельском поселении </w:t>
      </w:r>
    </w:p>
    <w:p w:rsidR="00731BFA" w:rsidRDefault="00731BFA" w:rsidP="00254CA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E502B">
        <w:rPr>
          <w:rFonts w:ascii="Times New Roman" w:hAnsi="Times New Roman"/>
          <w:b/>
          <w:bCs/>
          <w:spacing w:val="-1"/>
          <w:sz w:val="28"/>
          <w:szCs w:val="28"/>
        </w:rPr>
        <w:t>на 2023-2025 годы»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»</w:t>
      </w:r>
    </w:p>
    <w:p w:rsidR="00731BFA" w:rsidRDefault="00731BFA" w:rsidP="00254CA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31BFA" w:rsidRPr="00702C3B" w:rsidRDefault="00731BFA" w:rsidP="00CF1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731BFA" w:rsidRPr="00702C3B" w:rsidRDefault="00731BFA" w:rsidP="00CF1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731BFA" w:rsidRDefault="00731BFA" w:rsidP="00CF123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731BFA" w:rsidRDefault="00731BFA" w:rsidP="00CF12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Внести в постановление от 19.12.2022 № 78 «Об утверждении муниципальной программы «Развитие муниципального управления в Вятском сельском поселении на 2023-2025 годы»» (с изменениями от 19.09.2023, от 07.12.2023) следующие изменения:</w:t>
      </w:r>
    </w:p>
    <w:p w:rsidR="00731BFA" w:rsidRDefault="00731BFA" w:rsidP="00CF123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 паспорте муниципальной программы «Развитие муниципального управления в Вятском сельском поселении на 2023 – 2025 годы» в абзаце «Объемы и источники финансирования» цифру 8770,699 тыс. рублей заменить на 8838,615 тыс. рублей.</w:t>
      </w:r>
    </w:p>
    <w:p w:rsidR="00731BFA" w:rsidRPr="00A558B2" w:rsidRDefault="00731BFA" w:rsidP="00254CA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ind w:right="14"/>
        <w:rPr>
          <w:rFonts w:ascii="Times New Roman" w:hAnsi="Times New Roman"/>
          <w:spacing w:val="-1"/>
          <w:sz w:val="28"/>
          <w:szCs w:val="28"/>
        </w:rPr>
      </w:pPr>
      <w:r w:rsidRPr="00A558B2">
        <w:rPr>
          <w:rFonts w:ascii="Times New Roman" w:hAnsi="Times New Roman"/>
          <w:spacing w:val="-1"/>
          <w:sz w:val="28"/>
          <w:szCs w:val="28"/>
        </w:rPr>
        <w:t>Раздел 5 изложить в новой редакции:</w:t>
      </w:r>
    </w:p>
    <w:p w:rsidR="00731BFA" w:rsidRPr="002E502B" w:rsidRDefault="00731BFA" w:rsidP="00254CA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731BFA" w:rsidRPr="002E502B" w:rsidRDefault="00731BFA" w:rsidP="00254CA8">
      <w:pPr>
        <w:shd w:val="clear" w:color="auto" w:fill="FFFFFF"/>
        <w:tabs>
          <w:tab w:val="left" w:pos="2942"/>
        </w:tabs>
        <w:jc w:val="center"/>
        <w:rPr>
          <w:rFonts w:ascii="Times New Roman" w:hAnsi="Times New Roman"/>
          <w:b/>
          <w:sz w:val="28"/>
          <w:szCs w:val="28"/>
        </w:rPr>
      </w:pPr>
      <w:r w:rsidRPr="002E502B">
        <w:rPr>
          <w:rFonts w:ascii="Times New Roman" w:hAnsi="Times New Roman"/>
          <w:b/>
          <w:spacing w:val="-14"/>
          <w:sz w:val="28"/>
          <w:szCs w:val="28"/>
        </w:rPr>
        <w:t xml:space="preserve">5. </w:t>
      </w:r>
      <w:r w:rsidRPr="002E502B">
        <w:rPr>
          <w:rFonts w:ascii="Times New Roman" w:hAnsi="Times New Roman"/>
          <w:b/>
          <w:spacing w:val="-1"/>
          <w:sz w:val="28"/>
          <w:szCs w:val="28"/>
        </w:rPr>
        <w:t>Система программных мероприятий</w:t>
      </w:r>
    </w:p>
    <w:p w:rsidR="00731BFA" w:rsidRPr="002E502B" w:rsidRDefault="00731BFA" w:rsidP="00254CA8">
      <w:pPr>
        <w:shd w:val="clear" w:color="auto" w:fill="FFFFFF"/>
        <w:spacing w:line="278" w:lineRule="exact"/>
        <w:ind w:firstLine="542"/>
        <w:jc w:val="both"/>
        <w:rPr>
          <w:rFonts w:ascii="Times New Roman" w:hAnsi="Times New Roman"/>
          <w:sz w:val="28"/>
          <w:szCs w:val="28"/>
        </w:rPr>
      </w:pPr>
      <w:r w:rsidRPr="002E502B">
        <w:rPr>
          <w:rFonts w:ascii="Times New Roman" w:hAnsi="Times New Roman"/>
          <w:sz w:val="28"/>
          <w:szCs w:val="28"/>
        </w:rPr>
        <w:t>Объемы финансирования по мероприятиям Программы, планируемым к реализации, определены в следующих размерах:</w:t>
      </w:r>
    </w:p>
    <w:p w:rsidR="00731BFA" w:rsidRPr="002E502B" w:rsidRDefault="00731BFA" w:rsidP="00254CA8">
      <w:pPr>
        <w:spacing w:after="259" w:line="1" w:lineRule="exact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"/>
        <w:gridCol w:w="475"/>
        <w:gridCol w:w="28"/>
        <w:gridCol w:w="1879"/>
        <w:gridCol w:w="1560"/>
        <w:gridCol w:w="1275"/>
        <w:gridCol w:w="1134"/>
        <w:gridCol w:w="1134"/>
        <w:gridCol w:w="1134"/>
        <w:gridCol w:w="1134"/>
      </w:tblGrid>
      <w:tr w:rsidR="00731BFA" w:rsidRPr="00A84D9B" w:rsidTr="0014479D">
        <w:trPr>
          <w:trHeight w:hRule="exact" w:val="1148"/>
        </w:trPr>
        <w:tc>
          <w:tcPr>
            <w:tcW w:w="5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A84D9B">
              <w:rPr>
                <w:rFonts w:ascii="Times New Roman" w:hAnsi="Times New Roman"/>
                <w:spacing w:val="-4"/>
                <w:sz w:val="24"/>
                <w:szCs w:val="24"/>
              </w:rPr>
              <w:t>п\п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Программные</w:t>
            </w:r>
          </w:p>
          <w:p w:rsidR="00731BFA" w:rsidRPr="00A84D9B" w:rsidRDefault="00731BFA" w:rsidP="001447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731BFA" w:rsidRPr="00A84D9B" w:rsidRDefault="00731BFA" w:rsidP="001447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обеспечивающие</w:t>
            </w:r>
          </w:p>
          <w:p w:rsidR="00731BFA" w:rsidRPr="00A84D9B" w:rsidRDefault="00731BFA" w:rsidP="001447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731BFA" w:rsidRPr="00A84D9B" w:rsidRDefault="00731BFA" w:rsidP="001447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 xml:space="preserve">Главные </w:t>
            </w: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распорядители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Источник </w:t>
            </w:r>
            <w:r w:rsidRPr="00A84D9B">
              <w:rPr>
                <w:rFonts w:ascii="Times New Roman" w:hAnsi="Times New Roman"/>
                <w:spacing w:val="-1"/>
                <w:sz w:val="24"/>
                <w:szCs w:val="24"/>
              </w:rPr>
              <w:t>финанси</w:t>
            </w:r>
            <w:r w:rsidRPr="00A84D9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A84D9B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в 2023-2025 годах </w:t>
            </w:r>
          </w:p>
          <w:p w:rsidR="00731BFA" w:rsidRPr="00A84D9B" w:rsidRDefault="00731BFA" w:rsidP="0014479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731BFA" w:rsidRPr="00A84D9B" w:rsidTr="0014479D">
        <w:trPr>
          <w:trHeight w:hRule="exact" w:val="316"/>
        </w:trPr>
        <w:tc>
          <w:tcPr>
            <w:tcW w:w="5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line="269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731BFA" w:rsidRPr="00A84D9B" w:rsidTr="0014479D">
        <w:trPr>
          <w:trHeight w:hRule="exact" w:val="293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31BFA" w:rsidRPr="00A84D9B" w:rsidTr="0014479D">
        <w:trPr>
          <w:trHeight w:hRule="exact" w:val="1114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Заработная плата главы  с начислениями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1790,690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254CA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605,890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592,400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592,400</w:t>
            </w:r>
          </w:p>
        </w:tc>
      </w:tr>
      <w:tr w:rsidR="00731BFA" w:rsidRPr="00A84D9B" w:rsidTr="0014479D">
        <w:trPr>
          <w:trHeight w:hRule="exact" w:val="1208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731BFA" w:rsidRPr="00A84D9B" w:rsidRDefault="00731BFA" w:rsidP="0014479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Заработная плата с начислениями</w:t>
            </w:r>
          </w:p>
          <w:p w:rsidR="00731BFA" w:rsidRPr="00A84D9B" w:rsidRDefault="00731BFA" w:rsidP="0014479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31BFA" w:rsidRPr="00A84D9B" w:rsidRDefault="00731BFA" w:rsidP="0014479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31BFA" w:rsidRPr="00A84D9B" w:rsidRDefault="00731BFA" w:rsidP="0014479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31BFA" w:rsidRPr="00A84D9B" w:rsidRDefault="00731BFA" w:rsidP="0014479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31BFA" w:rsidRPr="00A84D9B" w:rsidRDefault="00731BFA" w:rsidP="0014479D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Местный </w:t>
            </w:r>
            <w:r w:rsidRPr="00A84D9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D40F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4492,361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254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1499,761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1496,300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1496,300</w:t>
            </w:r>
          </w:p>
        </w:tc>
      </w:tr>
      <w:tr w:rsidR="00731BFA" w:rsidRPr="00A84D9B" w:rsidTr="0014479D">
        <w:trPr>
          <w:trHeight w:hRule="exact" w:val="1127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ind w:right="197" w:firstLine="5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1"/>
                <w:sz w:val="24"/>
                <w:szCs w:val="24"/>
              </w:rPr>
              <w:t>Оплата услуг по отоплению, освещению, ТКО, вода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Местный </w:t>
            </w:r>
            <w:r w:rsidRPr="00A84D9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D40F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1318,155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254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455,355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479,400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383,400</w:t>
            </w:r>
          </w:p>
        </w:tc>
      </w:tr>
      <w:tr w:rsidR="00731BFA" w:rsidRPr="00A84D9B" w:rsidTr="0014479D">
        <w:trPr>
          <w:trHeight w:hRule="exact" w:val="1128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Местный </w:t>
            </w:r>
            <w:r w:rsidRPr="00A84D9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D40F1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185,421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254C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183,721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1BFA" w:rsidRPr="00A84D9B" w:rsidTr="0014479D">
        <w:trPr>
          <w:trHeight w:hRule="exact" w:val="1144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Передача полномочий УМИиЗР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Местный </w:t>
            </w:r>
            <w:r w:rsidRPr="00A84D9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15,900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5,100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5,300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731BFA" w:rsidRPr="00A84D9B" w:rsidTr="0014479D">
        <w:trPr>
          <w:trHeight w:hRule="exact" w:val="1132"/>
        </w:trPr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 w:line="274" w:lineRule="exact"/>
              <w:ind w:right="86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Местный </w:t>
            </w:r>
            <w:r w:rsidRPr="00A84D9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348,700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114,000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234,700</w:t>
            </w:r>
          </w:p>
        </w:tc>
      </w:tr>
      <w:tr w:rsidR="00731BFA" w:rsidRPr="00A84D9B" w:rsidTr="0014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hRule="exact" w:val="1456"/>
        </w:trPr>
        <w:tc>
          <w:tcPr>
            <w:tcW w:w="503" w:type="dxa"/>
            <w:gridSpan w:val="2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</w:tcPr>
          <w:p w:rsidR="00731BFA" w:rsidRPr="00A84D9B" w:rsidRDefault="00731BFA" w:rsidP="0014479D">
            <w:pPr>
              <w:shd w:val="clear" w:color="auto" w:fill="FFFFFF"/>
              <w:spacing w:after="0" w:line="269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сфере торговли, предпринимательства</w:t>
            </w:r>
          </w:p>
        </w:tc>
        <w:tc>
          <w:tcPr>
            <w:tcW w:w="1560" w:type="dxa"/>
          </w:tcPr>
          <w:p w:rsidR="00731BFA" w:rsidRPr="00A84D9B" w:rsidRDefault="00731BFA" w:rsidP="0014479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</w:tcPr>
          <w:p w:rsidR="00731BFA" w:rsidRPr="00A84D9B" w:rsidRDefault="00731BFA" w:rsidP="0014479D">
            <w:pPr>
              <w:shd w:val="clear" w:color="auto" w:fill="FFFFFF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6,600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2,100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2,200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z w:val="24"/>
                <w:szCs w:val="24"/>
              </w:rPr>
              <w:t>2,300</w:t>
            </w:r>
          </w:p>
        </w:tc>
      </w:tr>
      <w:tr w:rsidR="00731BFA" w:rsidRPr="00A84D9B" w:rsidTr="0014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54"/>
        </w:trPr>
        <w:tc>
          <w:tcPr>
            <w:tcW w:w="503" w:type="dxa"/>
            <w:gridSpan w:val="2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1879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в архитектуре</w:t>
            </w:r>
          </w:p>
        </w:tc>
        <w:tc>
          <w:tcPr>
            <w:tcW w:w="1560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48,900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15,700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16,300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16,900</w:t>
            </w:r>
          </w:p>
        </w:tc>
      </w:tr>
      <w:tr w:rsidR="00731BFA" w:rsidRPr="00A84D9B" w:rsidTr="0014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944"/>
        </w:trPr>
        <w:tc>
          <w:tcPr>
            <w:tcW w:w="503" w:type="dxa"/>
            <w:gridSpan w:val="2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1879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Доплата к пенсии</w:t>
            </w:r>
          </w:p>
        </w:tc>
        <w:tc>
          <w:tcPr>
            <w:tcW w:w="1560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31BFA" w:rsidRPr="00A84D9B" w:rsidRDefault="00731BFA" w:rsidP="00D40F1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219,688</w:t>
            </w:r>
          </w:p>
        </w:tc>
        <w:tc>
          <w:tcPr>
            <w:tcW w:w="1134" w:type="dxa"/>
          </w:tcPr>
          <w:p w:rsidR="00731BFA" w:rsidRPr="00A84D9B" w:rsidRDefault="00731BFA" w:rsidP="00254CA8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219,688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0,000</w:t>
            </w:r>
          </w:p>
        </w:tc>
      </w:tr>
      <w:tr w:rsidR="00731BFA" w:rsidRPr="00A84D9B" w:rsidTr="0014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944"/>
        </w:trPr>
        <w:tc>
          <w:tcPr>
            <w:tcW w:w="503" w:type="dxa"/>
            <w:gridSpan w:val="2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Передача полномочий по осуществлению финансового контроля</w:t>
            </w:r>
          </w:p>
        </w:tc>
        <w:tc>
          <w:tcPr>
            <w:tcW w:w="1560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0,600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0,600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0,000</w:t>
            </w:r>
          </w:p>
        </w:tc>
      </w:tr>
      <w:tr w:rsidR="00731BFA" w:rsidRPr="00A84D9B" w:rsidTr="0014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944"/>
        </w:trPr>
        <w:tc>
          <w:tcPr>
            <w:tcW w:w="503" w:type="dxa"/>
            <w:gridSpan w:val="2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1879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Осуществление воинского учета</w:t>
            </w:r>
          </w:p>
        </w:tc>
        <w:tc>
          <w:tcPr>
            <w:tcW w:w="1560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Администрация Вятского сельского поселения</w:t>
            </w:r>
          </w:p>
        </w:tc>
        <w:tc>
          <w:tcPr>
            <w:tcW w:w="1275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731BFA" w:rsidRPr="00A84D9B" w:rsidRDefault="00731BFA" w:rsidP="00D40F1C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411,600</w:t>
            </w:r>
          </w:p>
        </w:tc>
        <w:tc>
          <w:tcPr>
            <w:tcW w:w="1134" w:type="dxa"/>
          </w:tcPr>
          <w:p w:rsidR="00731BFA" w:rsidRPr="00A84D9B" w:rsidRDefault="00731BFA" w:rsidP="00254CA8">
            <w:pPr>
              <w:spacing w:after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135,100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135,800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spacing w:val="-3"/>
                <w:sz w:val="24"/>
                <w:szCs w:val="24"/>
              </w:rPr>
              <w:t>140,700</w:t>
            </w:r>
          </w:p>
        </w:tc>
      </w:tr>
      <w:tr w:rsidR="00731BFA" w:rsidRPr="00A84D9B" w:rsidTr="0014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317"/>
        </w:trPr>
        <w:tc>
          <w:tcPr>
            <w:tcW w:w="503" w:type="dxa"/>
            <w:gridSpan w:val="2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879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BFA" w:rsidRPr="00A84D9B" w:rsidRDefault="00731BFA" w:rsidP="00D40F1C">
            <w:pPr>
              <w:spacing w:after="0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8838,615</w:t>
            </w:r>
          </w:p>
        </w:tc>
        <w:tc>
          <w:tcPr>
            <w:tcW w:w="1134" w:type="dxa"/>
          </w:tcPr>
          <w:p w:rsidR="00731BFA" w:rsidRPr="00A84D9B" w:rsidRDefault="00731BFA" w:rsidP="00254CA8">
            <w:pPr>
              <w:spacing w:after="0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3122,415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2844,000</w:t>
            </w:r>
          </w:p>
        </w:tc>
        <w:tc>
          <w:tcPr>
            <w:tcW w:w="1134" w:type="dxa"/>
          </w:tcPr>
          <w:p w:rsidR="00731BFA" w:rsidRPr="00A84D9B" w:rsidRDefault="00731BFA" w:rsidP="0014479D">
            <w:pPr>
              <w:spacing w:after="0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84D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2872,200</w:t>
            </w:r>
          </w:p>
        </w:tc>
      </w:tr>
    </w:tbl>
    <w:p w:rsidR="00731BFA" w:rsidRPr="00220280" w:rsidRDefault="00731BFA" w:rsidP="00254CA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731BFA" w:rsidRPr="00F03175" w:rsidRDefault="00731BFA" w:rsidP="00254C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03175">
        <w:rPr>
          <w:rFonts w:ascii="Times New Roman" w:hAnsi="Times New Roman"/>
          <w:sz w:val="28"/>
          <w:szCs w:val="28"/>
          <w:lang w:eastAsia="en-US"/>
        </w:rPr>
        <w:t>Обнародовать настоящее постановление на информационных стендах и разместить на официальном Интернет-са</w:t>
      </w:r>
      <w:r>
        <w:rPr>
          <w:rFonts w:ascii="Times New Roman" w:hAnsi="Times New Roman"/>
          <w:sz w:val="28"/>
          <w:szCs w:val="28"/>
          <w:lang w:eastAsia="en-US"/>
        </w:rPr>
        <w:t>йте муниципального образования Вятское сельское поселение Омутнинского</w:t>
      </w:r>
      <w:r w:rsidRPr="00F03175">
        <w:rPr>
          <w:rFonts w:ascii="Times New Roman" w:hAnsi="Times New Roman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F03175">
        <w:rPr>
          <w:rFonts w:ascii="Times New Roman" w:hAnsi="Times New Roman"/>
          <w:sz w:val="28"/>
          <w:szCs w:val="28"/>
          <w:lang w:eastAsia="en-US"/>
        </w:rPr>
        <w:t xml:space="preserve"> Кировской области.</w:t>
      </w:r>
    </w:p>
    <w:p w:rsidR="00731BFA" w:rsidRPr="002D7C5B" w:rsidRDefault="00731BFA" w:rsidP="00254CA8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731BFA" w:rsidRDefault="00731BFA" w:rsidP="00254CA8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Бабкина С.В.</w:t>
      </w: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Default="00731BFA" w:rsidP="00254CA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1BFA" w:rsidRPr="00C23859" w:rsidRDefault="00731BFA" w:rsidP="00254CA8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731BFA" w:rsidRDefault="00731BFA" w:rsidP="00254CA8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731BFA" w:rsidRPr="00C23859" w:rsidRDefault="00731BFA" w:rsidP="00254CA8">
      <w:pPr>
        <w:jc w:val="center"/>
        <w:rPr>
          <w:rFonts w:ascii="Times New Roman" w:hAnsi="Times New Roman"/>
          <w:sz w:val="28"/>
          <w:szCs w:val="28"/>
        </w:rPr>
      </w:pPr>
    </w:p>
    <w:p w:rsidR="00731BFA" w:rsidRPr="00C23859" w:rsidRDefault="00731BFA" w:rsidP="00254CA8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20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731BFA" w:rsidRPr="00C23859" w:rsidRDefault="00731BFA" w:rsidP="00254CA8">
      <w:pPr>
        <w:rPr>
          <w:rFonts w:ascii="Times New Roman" w:hAnsi="Times New Roman"/>
          <w:sz w:val="28"/>
          <w:szCs w:val="28"/>
        </w:rPr>
      </w:pPr>
    </w:p>
    <w:p w:rsidR="00731BFA" w:rsidRPr="00C23859" w:rsidRDefault="00731BFA" w:rsidP="00254CA8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  Глава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присутствии депутата  Вятской       сельской Думы третьего созыва  Вязовиковой М.В., специалиста администрации Вятского сельского посе</w:t>
      </w:r>
      <w:r>
        <w:rPr>
          <w:rFonts w:ascii="Times New Roman" w:hAnsi="Times New Roman"/>
          <w:sz w:val="28"/>
          <w:szCs w:val="28"/>
        </w:rPr>
        <w:t>ления Быданцевой С.Л.  подписала</w:t>
      </w:r>
      <w:r w:rsidRPr="00C23859">
        <w:rPr>
          <w:rFonts w:ascii="Times New Roman" w:hAnsi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 №  88</w:t>
      </w:r>
      <w:r w:rsidRPr="00C23859">
        <w:rPr>
          <w:rFonts w:ascii="Times New Roman" w:hAnsi="Times New Roman"/>
          <w:sz w:val="28"/>
          <w:szCs w:val="28"/>
        </w:rPr>
        <w:t xml:space="preserve">   </w:t>
      </w:r>
      <w:r w:rsidRPr="00C23859">
        <w:rPr>
          <w:rFonts w:ascii="Times New Roman" w:hAnsi="Times New Roman"/>
          <w:b/>
          <w:sz w:val="28"/>
          <w:szCs w:val="28"/>
        </w:rPr>
        <w:t>«О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постановление от 19.12.2022 № 78</w:t>
      </w:r>
      <w:r w:rsidRPr="00C23859">
        <w:rPr>
          <w:rFonts w:ascii="Times New Roman" w:hAnsi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 «Развитие  муниципально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го управления в 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Вятско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-1"/>
          <w:sz w:val="28"/>
          <w:szCs w:val="28"/>
        </w:rPr>
        <w:t>м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-1"/>
          <w:sz w:val="28"/>
          <w:szCs w:val="28"/>
        </w:rPr>
        <w:t>и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на 2023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-2025 годы </w:t>
      </w:r>
      <w:r w:rsidRPr="00C23859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>,  вывешен</w:t>
      </w:r>
      <w:r>
        <w:rPr>
          <w:rFonts w:ascii="Times New Roman" w:hAnsi="Times New Roman"/>
          <w:sz w:val="28"/>
          <w:szCs w:val="28"/>
        </w:rPr>
        <w:t>о</w:t>
      </w:r>
      <w:r w:rsidRPr="00C23859">
        <w:rPr>
          <w:rFonts w:ascii="Times New Roman" w:hAnsi="Times New Roman"/>
          <w:sz w:val="28"/>
          <w:szCs w:val="28"/>
        </w:rPr>
        <w:t xml:space="preserve"> для всеобщего ознакомления (обнародован</w:t>
      </w:r>
      <w:r>
        <w:rPr>
          <w:rFonts w:ascii="Times New Roman" w:hAnsi="Times New Roman"/>
          <w:sz w:val="28"/>
          <w:szCs w:val="28"/>
        </w:rPr>
        <w:t>о</w:t>
      </w:r>
      <w:r w:rsidRPr="00C23859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 xml:space="preserve">        20 декабря</w:t>
      </w:r>
      <w:r w:rsidRPr="00C23859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C23859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сельской Думы от  30.08.2013  № 14.</w:t>
      </w:r>
    </w:p>
    <w:p w:rsidR="00731BFA" w:rsidRPr="00C23859" w:rsidRDefault="00731BFA" w:rsidP="00254CA8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731BFA" w:rsidRPr="00C23859" w:rsidRDefault="00731BFA" w:rsidP="00254CA8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731BFA" w:rsidRPr="00C23859" w:rsidRDefault="00731BFA" w:rsidP="00254CA8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31BFA" w:rsidRPr="00C23859" w:rsidRDefault="00731BFA" w:rsidP="00254CA8">
      <w:pPr>
        <w:rPr>
          <w:rFonts w:ascii="Times New Roman" w:hAnsi="Times New Roman"/>
          <w:sz w:val="28"/>
          <w:szCs w:val="28"/>
        </w:rPr>
      </w:pPr>
    </w:p>
    <w:p w:rsidR="00731BFA" w:rsidRPr="00C23859" w:rsidRDefault="00731BFA" w:rsidP="00254CA8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Глава Вятского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>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731BFA" w:rsidRPr="00C23859" w:rsidRDefault="00731BFA" w:rsidP="00254CA8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731BFA" w:rsidRPr="00C23859" w:rsidRDefault="00731BFA" w:rsidP="00254C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731BFA" w:rsidRPr="00C23859" w:rsidRDefault="00731BFA" w:rsidP="00254C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Вятское сельское поселение                                                       С.Л. Быданцева</w:t>
      </w:r>
    </w:p>
    <w:p w:rsidR="00731BFA" w:rsidRPr="005F3D6A" w:rsidRDefault="00731BFA" w:rsidP="00254CA8">
      <w:pPr>
        <w:pStyle w:val="ListParagraph"/>
        <w:shd w:val="clear" w:color="auto" w:fill="FFFFFF"/>
        <w:spacing w:after="0" w:line="240" w:lineRule="auto"/>
        <w:ind w:left="1140" w:right="14"/>
        <w:rPr>
          <w:rFonts w:ascii="Times New Roman" w:hAnsi="Times New Roman"/>
          <w:spacing w:val="-1"/>
          <w:sz w:val="28"/>
          <w:szCs w:val="28"/>
        </w:rPr>
      </w:pPr>
    </w:p>
    <w:p w:rsidR="00731BFA" w:rsidRDefault="00731BFA" w:rsidP="00254CA8"/>
    <w:p w:rsidR="00731BFA" w:rsidRDefault="00731BFA"/>
    <w:sectPr w:rsidR="00731BFA" w:rsidSect="0020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CA8"/>
    <w:rsid w:val="0014479D"/>
    <w:rsid w:val="0020441F"/>
    <w:rsid w:val="00220280"/>
    <w:rsid w:val="00254CA8"/>
    <w:rsid w:val="002D56AA"/>
    <w:rsid w:val="002D7C5B"/>
    <w:rsid w:val="002E502B"/>
    <w:rsid w:val="005015F8"/>
    <w:rsid w:val="005F3D6A"/>
    <w:rsid w:val="00702C3B"/>
    <w:rsid w:val="00731BFA"/>
    <w:rsid w:val="0079272C"/>
    <w:rsid w:val="00A558B2"/>
    <w:rsid w:val="00A84D9B"/>
    <w:rsid w:val="00C13A3B"/>
    <w:rsid w:val="00C23859"/>
    <w:rsid w:val="00CD3D0E"/>
    <w:rsid w:val="00CF123F"/>
    <w:rsid w:val="00D40F1C"/>
    <w:rsid w:val="00F0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4</Pages>
  <Words>756</Words>
  <Characters>4310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2023-12-20T07:36:00Z</cp:lastPrinted>
  <dcterms:created xsi:type="dcterms:W3CDTF">2023-12-20T06:38:00Z</dcterms:created>
  <dcterms:modified xsi:type="dcterms:W3CDTF">2023-12-20T11:53:00Z</dcterms:modified>
</cp:coreProperties>
</file>