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37">
        <w:rPr>
          <w:rFonts w:ascii="Times New Roman" w:hAnsi="Times New Roman"/>
          <w:b/>
          <w:sz w:val="28"/>
          <w:szCs w:val="28"/>
        </w:rPr>
        <w:t>АДМИНИСТРАЦИЯ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3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37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37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3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37">
        <w:rPr>
          <w:rFonts w:ascii="Times New Roman" w:hAnsi="Times New Roman"/>
          <w:b/>
          <w:sz w:val="28"/>
          <w:szCs w:val="28"/>
        </w:rPr>
        <w:t xml:space="preserve"> П О С Т А Н О В Л Е Н И Е 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b/>
          <w:sz w:val="28"/>
          <w:szCs w:val="28"/>
        </w:rPr>
        <w:t xml:space="preserve">   </w:t>
      </w:r>
    </w:p>
    <w:p w:rsidR="00735BE4" w:rsidRPr="00044C37" w:rsidRDefault="00735BE4" w:rsidP="00044C37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44C37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 xml:space="preserve">22  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044C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 27    </w:t>
      </w:r>
    </w:p>
    <w:p w:rsidR="00735BE4" w:rsidRDefault="00735BE4" w:rsidP="00044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sz w:val="28"/>
          <w:szCs w:val="28"/>
        </w:rPr>
        <w:t>д.  Ежово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BE4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C37">
        <w:rPr>
          <w:rStyle w:val="a"/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044C37">
        <w:rPr>
          <w:rStyle w:val="a"/>
          <w:rFonts w:ascii="Times New Roman" w:hAnsi="Times New Roman"/>
          <w:b/>
          <w:bCs/>
          <w:sz w:val="28"/>
          <w:szCs w:val="28"/>
        </w:rPr>
        <w:t xml:space="preserve"> </w:t>
      </w:r>
      <w:r w:rsidRPr="00044C37"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 w:rsidRPr="00044C37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044C37">
        <w:rPr>
          <w:rFonts w:ascii="Times New Roman" w:hAnsi="Times New Roman"/>
          <w:b/>
          <w:sz w:val="28"/>
          <w:szCs w:val="28"/>
        </w:rPr>
        <w:br/>
        <w:t>по муниципальному жилищному контролю на территории муниципального образования Вятское сельское поселение Омутнинского района Кировской области на 2022 год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BE4" w:rsidRPr="00044C37" w:rsidRDefault="00735BE4" w:rsidP="00044C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044C37">
          <w:rPr>
            <w:rFonts w:ascii="Times New Roman" w:hAnsi="Times New Roman"/>
            <w:sz w:val="28"/>
            <w:szCs w:val="28"/>
          </w:rPr>
          <w:t>2021 г</w:t>
        </w:r>
      </w:smartTag>
      <w:r w:rsidRPr="00044C37"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044C37">
          <w:rPr>
            <w:rFonts w:ascii="Times New Roman" w:hAnsi="Times New Roman"/>
            <w:sz w:val="28"/>
            <w:szCs w:val="28"/>
          </w:rPr>
          <w:t>2021 г</w:t>
        </w:r>
      </w:smartTag>
      <w:r w:rsidRPr="00044C37">
        <w:rPr>
          <w:rFonts w:ascii="Times New Roman" w:hAnsi="Times New Roman"/>
          <w:sz w:val="28"/>
          <w:szCs w:val="28"/>
        </w:rPr>
        <w:t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Вятское сельское поселение Омутнинского района Кировской области ПОСТАНОВЛЯЕТ:</w:t>
      </w:r>
      <w:bookmarkStart w:id="0" w:name="sub_1"/>
    </w:p>
    <w:p w:rsidR="00735BE4" w:rsidRPr="00044C37" w:rsidRDefault="00735BE4" w:rsidP="00044C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</w:t>
      </w:r>
      <w:r w:rsidRPr="00044C37">
        <w:rPr>
          <w:rFonts w:ascii="Times New Roman" w:hAnsi="Times New Roman"/>
          <w:sz w:val="28"/>
          <w:szCs w:val="28"/>
        </w:rPr>
        <w:br/>
        <w:t xml:space="preserve">причинения вреда (ущерба) охраняемым законом ценностям </w:t>
      </w:r>
      <w:r w:rsidRPr="00044C37">
        <w:rPr>
          <w:rFonts w:ascii="Times New Roman" w:hAnsi="Times New Roman"/>
          <w:sz w:val="28"/>
          <w:szCs w:val="28"/>
        </w:rPr>
        <w:br/>
        <w:t>по муниципальному жилищному контролю  на территории муниципального образования Вятское сельское поселение Омутнинского района Кировской области на 2022 год согласно приложению.</w:t>
      </w:r>
    </w:p>
    <w:bookmarkEnd w:id="0"/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sz w:val="28"/>
          <w:szCs w:val="28"/>
        </w:rPr>
        <w:t xml:space="preserve">          2. </w:t>
      </w:r>
      <w:r w:rsidRPr="00044C3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на информационных стендах и разместить на официальном сайте муниципального образования Омутнинский муниципальный район Кировской области.</w:t>
      </w:r>
    </w:p>
    <w:p w:rsidR="00735BE4" w:rsidRPr="00044C37" w:rsidRDefault="00735BE4" w:rsidP="00044C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5BE4" w:rsidRPr="00044C37" w:rsidRDefault="00735BE4" w:rsidP="00044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sz w:val="28"/>
          <w:szCs w:val="28"/>
        </w:rPr>
        <w:t>3. Настоящее постановление вступает в силу со дня  его официального обнародования.</w:t>
      </w:r>
    </w:p>
    <w:p w:rsidR="00735BE4" w:rsidRPr="00044C37" w:rsidRDefault="00735BE4" w:rsidP="00044C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sz w:val="28"/>
          <w:szCs w:val="28"/>
        </w:rPr>
        <w:t>Глава администрации</w:t>
      </w:r>
    </w:p>
    <w:p w:rsidR="00735BE4" w:rsidRPr="00044C37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C37">
        <w:rPr>
          <w:rFonts w:ascii="Times New Roman" w:hAnsi="Times New Roman"/>
          <w:sz w:val="28"/>
          <w:szCs w:val="28"/>
        </w:rPr>
        <w:t>Вятского сельского поселения                                           Н.М. Пролеев</w:t>
      </w: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BE4" w:rsidRPr="00044C37" w:rsidRDefault="00735BE4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Приложение</w:t>
      </w:r>
    </w:p>
    <w:p w:rsidR="00735BE4" w:rsidRPr="00044C37" w:rsidRDefault="00735BE4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УТВЕРЖДЕНА</w:t>
      </w:r>
    </w:p>
    <w:p w:rsidR="00735BE4" w:rsidRPr="00044C37" w:rsidRDefault="00735BE4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 xml:space="preserve">                                             постановлением администрации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735BE4" w:rsidRDefault="00735BE4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Вятское сельское поселение</w:t>
      </w:r>
    </w:p>
    <w:p w:rsidR="00735BE4" w:rsidRPr="00044C37" w:rsidRDefault="00735BE4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 xml:space="preserve"> Омутнинского района</w:t>
      </w:r>
    </w:p>
    <w:p w:rsidR="00735BE4" w:rsidRPr="00044C37" w:rsidRDefault="00735BE4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Кировской области</w:t>
      </w:r>
    </w:p>
    <w:p w:rsidR="00735BE4" w:rsidRPr="00044C37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от  15.04.2022 № 27</w:t>
      </w:r>
      <w:r w:rsidRPr="00044C37">
        <w:rPr>
          <w:rFonts w:ascii="Times New Roman" w:hAnsi="Times New Roman"/>
          <w:sz w:val="24"/>
          <w:szCs w:val="24"/>
        </w:rPr>
        <w:t xml:space="preserve"> </w:t>
      </w:r>
    </w:p>
    <w:p w:rsidR="00735BE4" w:rsidRPr="00044C37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 xml:space="preserve">профилактики </w:t>
      </w:r>
      <w:r w:rsidRPr="00044C3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в рамках осуществления </w:t>
      </w:r>
    </w:p>
    <w:p w:rsidR="00735BE4" w:rsidRPr="00044C37" w:rsidRDefault="00735BE4" w:rsidP="00044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C37">
        <w:rPr>
          <w:rFonts w:ascii="Times New Roman" w:hAnsi="Times New Roman"/>
          <w:b/>
          <w:sz w:val="24"/>
          <w:szCs w:val="24"/>
        </w:rPr>
        <w:t xml:space="preserve">муниципального жилищного контроля </w:t>
      </w:r>
      <w:r w:rsidRPr="00044C37">
        <w:rPr>
          <w:rFonts w:ascii="Times New Roman" w:hAnsi="Times New Roman"/>
          <w:b/>
          <w:bCs/>
          <w:sz w:val="24"/>
          <w:szCs w:val="24"/>
        </w:rPr>
        <w:t>на 2022 год</w:t>
      </w:r>
    </w:p>
    <w:p w:rsidR="00735BE4" w:rsidRPr="00044C37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35BE4" w:rsidRPr="00044C37" w:rsidRDefault="00735BE4" w:rsidP="00044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 xml:space="preserve">1. 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044C37">
          <w:rPr>
            <w:rFonts w:ascii="Times New Roman" w:hAnsi="Times New Roman"/>
            <w:sz w:val="24"/>
            <w:szCs w:val="24"/>
          </w:rPr>
          <w:t>2021 г</w:t>
        </w:r>
      </w:smartTag>
      <w:r w:rsidRPr="00044C37">
        <w:rPr>
          <w:rFonts w:ascii="Times New Roman" w:hAnsi="Times New Roman"/>
          <w:sz w:val="24"/>
          <w:szCs w:val="24"/>
        </w:rPr>
        <w:t>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735BE4" w:rsidRPr="00044C37" w:rsidRDefault="00735BE4" w:rsidP="00044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735BE4" w:rsidRPr="00044C37" w:rsidRDefault="00735BE4" w:rsidP="00044C37">
      <w:pPr>
        <w:spacing w:after="0" w:line="240" w:lineRule="auto"/>
        <w:ind w:firstLine="709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044C37">
        <w:rPr>
          <w:rStyle w:val="Emphasis"/>
          <w:rFonts w:ascii="Times New Roman" w:hAnsi="Times New Roman"/>
          <w:i w:val="0"/>
          <w:iCs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Вятского сельского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Вятского сельского поселения  на 2021 год.</w:t>
      </w:r>
    </w:p>
    <w:p w:rsidR="00735BE4" w:rsidRPr="00044C37" w:rsidRDefault="00735BE4" w:rsidP="00044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044C37">
        <w:rPr>
          <w:rStyle w:val="Emphasis"/>
          <w:rFonts w:ascii="Times New Roman" w:hAnsi="Times New Roman"/>
          <w:i w:val="0"/>
          <w:iCs/>
          <w:sz w:val="24"/>
          <w:szCs w:val="24"/>
        </w:rPr>
        <w:t>В частности, в 2021 году в целях профилактики нарушений обязательных требований на официальном сайте Омутнинского района в информационно-телекоммуникационной сети «Интернет» обеспечено размещение административного регламента по осуществлению муниципального жилищного контроля, обобщение практики осуществления муниципального контроля.</w:t>
      </w:r>
    </w:p>
    <w:p w:rsidR="00735BE4" w:rsidRPr="00044C37" w:rsidRDefault="00735BE4" w:rsidP="00044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r w:rsidRPr="00044C37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В 2021 году внеплановые проверки индивидуальных предпринимателей, юридических лиц не проводились.</w:t>
      </w:r>
    </w:p>
    <w:p w:rsidR="00735BE4" w:rsidRPr="00044C37" w:rsidRDefault="00735BE4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>Целями Программы профилактики являются:</w:t>
      </w:r>
    </w:p>
    <w:p w:rsidR="00735BE4" w:rsidRPr="00044C37" w:rsidRDefault="00735BE4" w:rsidP="00044C37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5BE4" w:rsidRPr="00044C37" w:rsidRDefault="00735BE4" w:rsidP="00044C37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044C37">
        <w:rPr>
          <w:rFonts w:ascii="Times New Roman" w:hAnsi="Times New Roman"/>
          <w:bCs/>
          <w:sz w:val="24"/>
          <w:szCs w:val="24"/>
        </w:rPr>
        <w:t xml:space="preserve"> </w:t>
      </w:r>
    </w:p>
    <w:p w:rsidR="00735BE4" w:rsidRPr="00044C37" w:rsidRDefault="00735BE4" w:rsidP="00044C37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5BE4" w:rsidRPr="00044C37" w:rsidRDefault="00735BE4" w:rsidP="00044C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контролируемых лиц;</w:t>
      </w: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35BE4" w:rsidRPr="00044C37" w:rsidRDefault="00735BE4" w:rsidP="00044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C37">
        <w:rPr>
          <w:rFonts w:ascii="Times New Roman" w:hAnsi="Times New Roman"/>
          <w:sz w:val="24"/>
          <w:szCs w:val="24"/>
        </w:rPr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35BE4" w:rsidRPr="00044C37" w:rsidRDefault="00735BE4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35BE4" w:rsidRPr="00044C37" w:rsidRDefault="00735BE4" w:rsidP="00044C37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315"/>
        <w:gridCol w:w="1701"/>
        <w:gridCol w:w="2835"/>
      </w:tblGrid>
      <w:tr w:rsidR="00735BE4" w:rsidRPr="007B6D5F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>Ответственное лицо за реализацию</w:t>
            </w:r>
          </w:p>
        </w:tc>
      </w:tr>
      <w:tr w:rsidR="00735BE4" w:rsidRPr="007B6D5F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7B6D5F">
              <w:rPr>
                <w:rFonts w:ascii="Times New Roman" w:hAnsi="Times New Roman"/>
                <w:sz w:val="24"/>
                <w:szCs w:val="24"/>
              </w:rPr>
              <w:t xml:space="preserve"> Омутнинского района в информационно-телекоммуникационной сети «Интернет».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Размещение и поддержание в актуальном состоянии  на официальном сайте</w:t>
            </w:r>
            <w:r w:rsidRPr="007B6D5F">
              <w:rPr>
                <w:rFonts w:ascii="Times New Roman" w:hAnsi="Times New Roman"/>
                <w:sz w:val="24"/>
                <w:szCs w:val="24"/>
              </w:rPr>
              <w:t xml:space="preserve"> Омутнинского района в информационно-телекоммуникационной сети «Интернет» сведений, предусмотренных частью 3 статьи 46 Федерального закона от 31.07.2020 г. № 248-ФЗ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Муниципальный инспектор по жилищному контролю</w:t>
            </w:r>
          </w:p>
        </w:tc>
      </w:tr>
      <w:tr w:rsidR="00735BE4" w:rsidRPr="007B6D5F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  <w:r w:rsidRPr="007B6D5F">
              <w:rPr>
                <w:rFonts w:ascii="Times New Roman" w:hAnsi="Times New Roman"/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- порядок осуществления профилактических, контрольных мероприятий;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735BE4" w:rsidRPr="007B6D5F" w:rsidRDefault="00735BE4" w:rsidP="00044C3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Муниципальный инспектор по жилищному контролю</w:t>
            </w:r>
          </w:p>
        </w:tc>
      </w:tr>
    </w:tbl>
    <w:p w:rsidR="00735BE4" w:rsidRPr="00044C37" w:rsidRDefault="00735BE4" w:rsidP="00044C37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44C3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735BE4" w:rsidRPr="00044C37" w:rsidRDefault="00735BE4" w:rsidP="00044C3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7"/>
        <w:gridCol w:w="2552"/>
      </w:tblGrid>
      <w:tr w:rsidR="00735BE4" w:rsidRPr="007B6D5F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735BE4" w:rsidRPr="007B6D5F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7B6D5F">
              <w:rPr>
                <w:rFonts w:ascii="Times New Roman" w:hAnsi="Times New Roman"/>
                <w:bCs/>
                <w:sz w:val="24"/>
                <w:szCs w:val="24"/>
              </w:rPr>
              <w:t>официальном сайте</w:t>
            </w:r>
            <w:r w:rsidRPr="007B6D5F">
              <w:rPr>
                <w:rFonts w:ascii="Times New Roman" w:hAnsi="Times New Roman"/>
                <w:sz w:val="24"/>
                <w:szCs w:val="24"/>
              </w:rPr>
              <w:t xml:space="preserve"> Омутнинского района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735BE4" w:rsidRPr="007B6D5F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4" w:rsidRPr="007B6D5F" w:rsidRDefault="00735BE4" w:rsidP="00044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5F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735BE4" w:rsidRPr="00044C37" w:rsidRDefault="00735BE4" w:rsidP="00044C3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5BE4" w:rsidRPr="00044C37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E4" w:rsidRDefault="00735BE4" w:rsidP="00BB25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735BE4" w:rsidRDefault="00735BE4" w:rsidP="00BB25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735BE4" w:rsidRDefault="00735BE4" w:rsidP="00BB25F0">
      <w:pPr>
        <w:jc w:val="center"/>
        <w:rPr>
          <w:rFonts w:ascii="Times New Roman" w:hAnsi="Times New Roman"/>
          <w:sz w:val="28"/>
          <w:szCs w:val="28"/>
        </w:rPr>
      </w:pPr>
    </w:p>
    <w:p w:rsidR="00735BE4" w:rsidRDefault="00735BE4" w:rsidP="00BB25F0">
      <w:pPr>
        <w:jc w:val="center"/>
        <w:rPr>
          <w:rFonts w:ascii="Times New Roman" w:hAnsi="Times New Roman"/>
          <w:sz w:val="28"/>
          <w:szCs w:val="28"/>
        </w:rPr>
      </w:pP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15 апреля 2022 года</w:t>
      </w:r>
    </w:p>
    <w:p w:rsidR="00735BE4" w:rsidRPr="00815C10" w:rsidRDefault="00735BE4" w:rsidP="00BB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7E82">
        <w:rPr>
          <w:rFonts w:ascii="Times New Roman" w:hAnsi="Times New Roman"/>
          <w:sz w:val="28"/>
          <w:szCs w:val="28"/>
        </w:rPr>
        <w:t xml:space="preserve"> Глава Вятского  сельского поселения Омутнинского района Кировской области  Пролеев Николай Михайлович в присутствии депутата  Вятской       сельской</w:t>
      </w:r>
      <w:r w:rsidRPr="00867E82">
        <w:rPr>
          <w:rFonts w:ascii="Times New Roman" w:hAnsi="Times New Roman"/>
          <w:b/>
          <w:sz w:val="28"/>
          <w:szCs w:val="28"/>
        </w:rPr>
        <w:t xml:space="preserve"> </w:t>
      </w:r>
      <w:r w:rsidRPr="00867E82">
        <w:rPr>
          <w:rFonts w:ascii="Times New Roman" w:hAnsi="Times New Roman"/>
          <w:sz w:val="28"/>
          <w:szCs w:val="28"/>
        </w:rPr>
        <w:t>Думы третьего созыва  Вязовиковой М.В.,  специалиста администрации Вятского сельского поселения Быданцевой С.Л. подписал настоящий акт  о том, что  постано</w:t>
      </w:r>
      <w:r>
        <w:rPr>
          <w:rFonts w:ascii="Times New Roman" w:hAnsi="Times New Roman"/>
          <w:sz w:val="28"/>
          <w:szCs w:val="28"/>
        </w:rPr>
        <w:t>вление  от  15</w:t>
      </w:r>
      <w:r w:rsidRPr="00867E82">
        <w:rPr>
          <w:rFonts w:ascii="Times New Roman" w:hAnsi="Times New Roman"/>
          <w:sz w:val="28"/>
          <w:szCs w:val="28"/>
        </w:rPr>
        <w:t>.04.2022</w:t>
      </w:r>
      <w:r w:rsidRPr="00867E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27 «</w:t>
      </w:r>
      <w:r w:rsidRPr="00044C37">
        <w:rPr>
          <w:rStyle w:val="a"/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044C37">
        <w:rPr>
          <w:rStyle w:val="a"/>
          <w:rFonts w:ascii="Times New Roman" w:hAnsi="Times New Roman"/>
          <w:b/>
          <w:bCs/>
          <w:sz w:val="28"/>
          <w:szCs w:val="28"/>
        </w:rPr>
        <w:t xml:space="preserve"> </w:t>
      </w:r>
      <w:r w:rsidRPr="00044C37"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 w:rsidRPr="00044C37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044C37">
        <w:rPr>
          <w:rFonts w:ascii="Times New Roman" w:hAnsi="Times New Roman"/>
          <w:b/>
          <w:sz w:val="28"/>
          <w:szCs w:val="28"/>
        </w:rPr>
        <w:br/>
        <w:t>по муниципальному жилищному контролю на территории муниципального образования Вятское сельское поселение Омутнинского района Кировской области на 2022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35BE4" w:rsidRPr="00867E82" w:rsidRDefault="00735BE4" w:rsidP="00BB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E82">
        <w:rPr>
          <w:rFonts w:ascii="Times New Roman" w:hAnsi="Times New Roman"/>
          <w:sz w:val="28"/>
          <w:szCs w:val="28"/>
        </w:rPr>
        <w:t xml:space="preserve">    вывешен для всеобщего ознакомлени</w:t>
      </w:r>
      <w:r>
        <w:rPr>
          <w:rFonts w:ascii="Times New Roman" w:hAnsi="Times New Roman"/>
          <w:sz w:val="28"/>
          <w:szCs w:val="28"/>
        </w:rPr>
        <w:t>я (обнародован) 15 апреля</w:t>
      </w:r>
      <w:r w:rsidRPr="00867E82">
        <w:rPr>
          <w:rFonts w:ascii="Times New Roman" w:hAnsi="Times New Roman"/>
          <w:sz w:val="28"/>
          <w:szCs w:val="28"/>
        </w:rPr>
        <w:t xml:space="preserve"> 2022 года на информационных стендах, утвержденных решением Вятской  сельской Думы от  30.08.2013  № 14.</w:t>
      </w:r>
    </w:p>
    <w:p w:rsidR="00735BE4" w:rsidRPr="00867E82" w:rsidRDefault="00735BE4" w:rsidP="00BB25F0">
      <w:pPr>
        <w:jc w:val="both"/>
        <w:rPr>
          <w:rFonts w:ascii="Times New Roman" w:hAnsi="Times New Roman"/>
          <w:sz w:val="28"/>
          <w:szCs w:val="28"/>
        </w:rPr>
      </w:pPr>
      <w:r w:rsidRPr="00867E82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735BE4" w:rsidRPr="00867E82" w:rsidRDefault="00735BE4" w:rsidP="00BB25F0">
      <w:pPr>
        <w:jc w:val="both"/>
        <w:rPr>
          <w:rFonts w:ascii="Times New Roman" w:hAnsi="Times New Roman"/>
          <w:sz w:val="28"/>
          <w:szCs w:val="28"/>
        </w:rPr>
      </w:pP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Н.М. Пролеев</w:t>
      </w: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администрации МО </w:t>
      </w:r>
    </w:p>
    <w:p w:rsidR="00735BE4" w:rsidRDefault="00735BE4" w:rsidP="00BB2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735BE4" w:rsidRDefault="00735BE4" w:rsidP="00BB25F0">
      <w:pPr>
        <w:jc w:val="center"/>
        <w:rPr>
          <w:rFonts w:ascii="Times New Roman" w:hAnsi="Times New Roman"/>
          <w:sz w:val="28"/>
          <w:szCs w:val="28"/>
        </w:rPr>
      </w:pPr>
    </w:p>
    <w:p w:rsidR="00735BE4" w:rsidRPr="00044C37" w:rsidRDefault="00735BE4" w:rsidP="00044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5BE4" w:rsidRPr="00044C37" w:rsidSect="0044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C37"/>
    <w:rsid w:val="00044C37"/>
    <w:rsid w:val="0044429D"/>
    <w:rsid w:val="005B16B3"/>
    <w:rsid w:val="006E2D7D"/>
    <w:rsid w:val="00735BE4"/>
    <w:rsid w:val="007B6D5F"/>
    <w:rsid w:val="00815C10"/>
    <w:rsid w:val="00867E82"/>
    <w:rsid w:val="00A5499C"/>
    <w:rsid w:val="00BB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044C37"/>
    <w:rPr>
      <w:rFonts w:cs="Times New Roman"/>
      <w:color w:val="106BBE"/>
    </w:rPr>
  </w:style>
  <w:style w:type="character" w:styleId="Emphasis">
    <w:name w:val="Emphasis"/>
    <w:basedOn w:val="DefaultParagraphFont"/>
    <w:uiPriority w:val="99"/>
    <w:qFormat/>
    <w:rsid w:val="00044C37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1487</Words>
  <Characters>8479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2022-04-26T11:55:00Z</dcterms:created>
  <dcterms:modified xsi:type="dcterms:W3CDTF">2022-04-26T12:39:00Z</dcterms:modified>
</cp:coreProperties>
</file>