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E3E" w:rsidRPr="00CC523E" w:rsidRDefault="00223E3E" w:rsidP="00223E3E">
      <w:pPr>
        <w:spacing w:after="0"/>
        <w:jc w:val="center"/>
        <w:rPr>
          <w:rFonts w:ascii="Times New Roman" w:hAnsi="Times New Roman" w:cs="Times New Roman"/>
          <w:b/>
          <w:sz w:val="28"/>
          <w:szCs w:val="28"/>
        </w:rPr>
      </w:pPr>
      <w:r w:rsidRPr="00CC523E">
        <w:rPr>
          <w:rFonts w:ascii="Times New Roman" w:hAnsi="Times New Roman" w:cs="Times New Roman"/>
          <w:b/>
          <w:sz w:val="28"/>
          <w:szCs w:val="28"/>
        </w:rPr>
        <w:t>ВЯТСКАЯ СЕЛЬСКАЯ ДУМА</w:t>
      </w:r>
    </w:p>
    <w:p w:rsidR="00223E3E" w:rsidRPr="00CC523E" w:rsidRDefault="00223E3E" w:rsidP="00223E3E">
      <w:pPr>
        <w:spacing w:after="0"/>
        <w:jc w:val="center"/>
        <w:rPr>
          <w:rFonts w:ascii="Times New Roman" w:hAnsi="Times New Roman" w:cs="Times New Roman"/>
          <w:b/>
          <w:sz w:val="28"/>
          <w:szCs w:val="28"/>
        </w:rPr>
      </w:pPr>
      <w:r w:rsidRPr="00CC523E">
        <w:rPr>
          <w:rFonts w:ascii="Times New Roman" w:hAnsi="Times New Roman" w:cs="Times New Roman"/>
          <w:b/>
          <w:sz w:val="28"/>
          <w:szCs w:val="28"/>
        </w:rPr>
        <w:t>ОМУТНИНСКОГО РАЙОНА</w:t>
      </w:r>
    </w:p>
    <w:p w:rsidR="00223E3E" w:rsidRPr="00CC523E" w:rsidRDefault="00223E3E" w:rsidP="00223E3E">
      <w:pPr>
        <w:spacing w:after="0"/>
        <w:jc w:val="center"/>
        <w:rPr>
          <w:rFonts w:ascii="Times New Roman" w:hAnsi="Times New Roman" w:cs="Times New Roman"/>
          <w:b/>
          <w:sz w:val="28"/>
          <w:szCs w:val="28"/>
        </w:rPr>
      </w:pPr>
      <w:r w:rsidRPr="00CC523E">
        <w:rPr>
          <w:rFonts w:ascii="Times New Roman" w:hAnsi="Times New Roman" w:cs="Times New Roman"/>
          <w:b/>
          <w:sz w:val="28"/>
          <w:szCs w:val="28"/>
        </w:rPr>
        <w:t>КИРОВСКОЙ ОБЛАСТИ</w:t>
      </w:r>
    </w:p>
    <w:p w:rsidR="00223E3E" w:rsidRDefault="00263F2E" w:rsidP="00223E3E">
      <w:pPr>
        <w:spacing w:after="0"/>
        <w:jc w:val="center"/>
        <w:rPr>
          <w:rFonts w:ascii="Times New Roman" w:hAnsi="Times New Roman" w:cs="Times New Roman"/>
          <w:b/>
          <w:sz w:val="28"/>
          <w:szCs w:val="28"/>
        </w:rPr>
      </w:pPr>
      <w:r>
        <w:rPr>
          <w:rFonts w:ascii="Times New Roman" w:hAnsi="Times New Roman" w:cs="Times New Roman"/>
          <w:b/>
          <w:sz w:val="28"/>
          <w:szCs w:val="28"/>
        </w:rPr>
        <w:t>ТРЕТЬЕ</w:t>
      </w:r>
      <w:r w:rsidR="00223E3E" w:rsidRPr="00CC523E">
        <w:rPr>
          <w:rFonts w:ascii="Times New Roman" w:hAnsi="Times New Roman" w:cs="Times New Roman"/>
          <w:b/>
          <w:sz w:val="28"/>
          <w:szCs w:val="28"/>
        </w:rPr>
        <w:t>ГО СОЗЫВА</w:t>
      </w:r>
    </w:p>
    <w:p w:rsidR="00223E3E" w:rsidRDefault="00223E3E" w:rsidP="00223E3E">
      <w:pPr>
        <w:spacing w:after="0"/>
        <w:jc w:val="center"/>
        <w:rPr>
          <w:rFonts w:ascii="Times New Roman" w:hAnsi="Times New Roman" w:cs="Times New Roman"/>
          <w:b/>
          <w:sz w:val="28"/>
          <w:szCs w:val="28"/>
        </w:rPr>
      </w:pPr>
    </w:p>
    <w:p w:rsidR="00223E3E" w:rsidRDefault="00223E3E" w:rsidP="00223E3E">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223E3E" w:rsidRDefault="00223E3E" w:rsidP="00223E3E">
      <w:pPr>
        <w:spacing w:after="0"/>
        <w:jc w:val="center"/>
        <w:rPr>
          <w:rFonts w:ascii="Times New Roman" w:hAnsi="Times New Roman" w:cs="Times New Roman"/>
          <w:b/>
          <w:sz w:val="28"/>
          <w:szCs w:val="28"/>
        </w:rPr>
      </w:pPr>
    </w:p>
    <w:p w:rsidR="00223E3E" w:rsidRDefault="00685653" w:rsidP="00223E3E">
      <w:pPr>
        <w:spacing w:after="0"/>
        <w:rPr>
          <w:rFonts w:ascii="Times New Roman" w:hAnsi="Times New Roman" w:cs="Times New Roman"/>
          <w:sz w:val="28"/>
          <w:szCs w:val="28"/>
        </w:rPr>
      </w:pPr>
      <w:r>
        <w:rPr>
          <w:rFonts w:ascii="Times New Roman" w:hAnsi="Times New Roman" w:cs="Times New Roman"/>
          <w:sz w:val="28"/>
          <w:szCs w:val="28"/>
        </w:rPr>
        <w:t>23</w:t>
      </w:r>
      <w:r w:rsidR="00223E3E">
        <w:rPr>
          <w:rFonts w:ascii="Times New Roman" w:hAnsi="Times New Roman" w:cs="Times New Roman"/>
          <w:sz w:val="28"/>
          <w:szCs w:val="28"/>
        </w:rPr>
        <w:t>.</w:t>
      </w:r>
      <w:r>
        <w:rPr>
          <w:rFonts w:ascii="Times New Roman" w:hAnsi="Times New Roman" w:cs="Times New Roman"/>
          <w:sz w:val="28"/>
          <w:szCs w:val="28"/>
        </w:rPr>
        <w:t>09</w:t>
      </w:r>
      <w:r w:rsidR="00223E3E">
        <w:rPr>
          <w:rFonts w:ascii="Times New Roman" w:hAnsi="Times New Roman" w:cs="Times New Roman"/>
          <w:sz w:val="28"/>
          <w:szCs w:val="28"/>
        </w:rPr>
        <w:t>.20</w:t>
      </w:r>
      <w:r w:rsidR="003F0F54">
        <w:rPr>
          <w:rFonts w:ascii="Times New Roman" w:hAnsi="Times New Roman" w:cs="Times New Roman"/>
          <w:sz w:val="28"/>
          <w:szCs w:val="28"/>
        </w:rPr>
        <w:t>2</w:t>
      </w:r>
      <w:r>
        <w:rPr>
          <w:rFonts w:ascii="Times New Roman" w:hAnsi="Times New Roman" w:cs="Times New Roman"/>
          <w:sz w:val="28"/>
          <w:szCs w:val="28"/>
        </w:rPr>
        <w:t>2</w:t>
      </w:r>
      <w:r w:rsidR="003F0F54">
        <w:rPr>
          <w:rFonts w:ascii="Times New Roman" w:hAnsi="Times New Roman" w:cs="Times New Roman"/>
          <w:sz w:val="28"/>
          <w:szCs w:val="28"/>
        </w:rPr>
        <w:t xml:space="preserve">         </w:t>
      </w:r>
      <w:r w:rsidR="00804505">
        <w:rPr>
          <w:rFonts w:ascii="Times New Roman" w:hAnsi="Times New Roman" w:cs="Times New Roman"/>
          <w:sz w:val="28"/>
          <w:szCs w:val="28"/>
        </w:rPr>
        <w:t xml:space="preserve">               </w:t>
      </w:r>
      <w:r w:rsidR="00F92E21">
        <w:rPr>
          <w:rFonts w:ascii="Times New Roman" w:hAnsi="Times New Roman" w:cs="Times New Roman"/>
          <w:sz w:val="28"/>
          <w:szCs w:val="28"/>
        </w:rPr>
        <w:t xml:space="preserve">                         </w:t>
      </w:r>
      <w:r w:rsidR="00771178">
        <w:rPr>
          <w:rFonts w:ascii="Times New Roman" w:hAnsi="Times New Roman" w:cs="Times New Roman"/>
          <w:sz w:val="28"/>
          <w:szCs w:val="28"/>
        </w:rPr>
        <w:t xml:space="preserve">   </w:t>
      </w:r>
      <w:r w:rsidR="00E8243A">
        <w:rPr>
          <w:rFonts w:ascii="Times New Roman" w:hAnsi="Times New Roman" w:cs="Times New Roman"/>
          <w:sz w:val="28"/>
          <w:szCs w:val="28"/>
        </w:rPr>
        <w:t xml:space="preserve">          </w:t>
      </w:r>
      <w:r w:rsidR="00F92E21">
        <w:rPr>
          <w:rFonts w:ascii="Times New Roman" w:hAnsi="Times New Roman" w:cs="Times New Roman"/>
          <w:sz w:val="28"/>
          <w:szCs w:val="28"/>
        </w:rPr>
        <w:t xml:space="preserve">                              </w:t>
      </w:r>
      <w:r w:rsidR="00804505">
        <w:rPr>
          <w:rFonts w:ascii="Times New Roman" w:hAnsi="Times New Roman" w:cs="Times New Roman"/>
          <w:sz w:val="28"/>
          <w:szCs w:val="28"/>
        </w:rPr>
        <w:t xml:space="preserve">             № </w:t>
      </w:r>
      <w:r>
        <w:rPr>
          <w:rFonts w:ascii="Times New Roman" w:hAnsi="Times New Roman" w:cs="Times New Roman"/>
          <w:sz w:val="28"/>
          <w:szCs w:val="28"/>
        </w:rPr>
        <w:t>18</w:t>
      </w:r>
    </w:p>
    <w:p w:rsidR="00223E3E" w:rsidRDefault="00223E3E" w:rsidP="00223E3E">
      <w:pPr>
        <w:spacing w:after="0"/>
        <w:jc w:val="center"/>
        <w:rPr>
          <w:rFonts w:ascii="Times New Roman" w:hAnsi="Times New Roman" w:cs="Times New Roman"/>
          <w:sz w:val="28"/>
          <w:szCs w:val="28"/>
        </w:rPr>
      </w:pPr>
      <w:r>
        <w:rPr>
          <w:rFonts w:ascii="Times New Roman" w:hAnsi="Times New Roman" w:cs="Times New Roman"/>
          <w:sz w:val="28"/>
          <w:szCs w:val="28"/>
        </w:rPr>
        <w:t>д. Ежово</w:t>
      </w:r>
    </w:p>
    <w:p w:rsidR="00223E3E" w:rsidRDefault="00223E3E" w:rsidP="00223E3E">
      <w:pPr>
        <w:spacing w:after="0"/>
        <w:jc w:val="center"/>
        <w:rPr>
          <w:rFonts w:ascii="Times New Roman" w:hAnsi="Times New Roman" w:cs="Times New Roman"/>
          <w:sz w:val="28"/>
          <w:szCs w:val="28"/>
        </w:rPr>
      </w:pPr>
    </w:p>
    <w:p w:rsidR="003E35EF" w:rsidRPr="003A0C22" w:rsidRDefault="00223E3E" w:rsidP="003E35EF">
      <w:pPr>
        <w:spacing w:after="0"/>
        <w:jc w:val="center"/>
        <w:rPr>
          <w:rFonts w:ascii="Times New Roman" w:hAnsi="Times New Roman" w:cs="Times New Roman"/>
          <w:b/>
          <w:sz w:val="28"/>
          <w:szCs w:val="28"/>
        </w:rPr>
      </w:pPr>
      <w:r w:rsidRPr="003A0C22">
        <w:rPr>
          <w:rFonts w:ascii="Times New Roman" w:hAnsi="Times New Roman" w:cs="Times New Roman"/>
          <w:b/>
          <w:sz w:val="28"/>
          <w:szCs w:val="28"/>
        </w:rPr>
        <w:t xml:space="preserve">О внесении изменений в решение </w:t>
      </w:r>
      <w:proofErr w:type="gramStart"/>
      <w:r w:rsidRPr="003A0C22">
        <w:rPr>
          <w:rFonts w:ascii="Times New Roman" w:hAnsi="Times New Roman" w:cs="Times New Roman"/>
          <w:b/>
          <w:sz w:val="28"/>
          <w:szCs w:val="28"/>
        </w:rPr>
        <w:t>Вятской</w:t>
      </w:r>
      <w:proofErr w:type="gramEnd"/>
    </w:p>
    <w:p w:rsidR="00223E3E" w:rsidRPr="003A0C22" w:rsidRDefault="00E8243A" w:rsidP="003E35EF">
      <w:pPr>
        <w:spacing w:after="0"/>
        <w:jc w:val="center"/>
        <w:rPr>
          <w:rFonts w:ascii="Times New Roman" w:hAnsi="Times New Roman" w:cs="Times New Roman"/>
          <w:b/>
          <w:sz w:val="28"/>
          <w:szCs w:val="28"/>
        </w:rPr>
      </w:pPr>
      <w:r w:rsidRPr="003A0C22">
        <w:rPr>
          <w:rFonts w:ascii="Times New Roman" w:hAnsi="Times New Roman" w:cs="Times New Roman"/>
          <w:b/>
          <w:sz w:val="28"/>
          <w:szCs w:val="28"/>
        </w:rPr>
        <w:t xml:space="preserve"> сельской Думы № 02 от 30</w:t>
      </w:r>
      <w:r w:rsidR="00223E3E" w:rsidRPr="003A0C22">
        <w:rPr>
          <w:rFonts w:ascii="Times New Roman" w:hAnsi="Times New Roman" w:cs="Times New Roman"/>
          <w:b/>
          <w:sz w:val="28"/>
          <w:szCs w:val="28"/>
        </w:rPr>
        <w:t>.0</w:t>
      </w:r>
      <w:r w:rsidRPr="003A0C22">
        <w:rPr>
          <w:rFonts w:ascii="Times New Roman" w:hAnsi="Times New Roman" w:cs="Times New Roman"/>
          <w:b/>
          <w:sz w:val="28"/>
          <w:szCs w:val="28"/>
        </w:rPr>
        <w:t>1</w:t>
      </w:r>
      <w:r w:rsidR="00223E3E" w:rsidRPr="003A0C22">
        <w:rPr>
          <w:rFonts w:ascii="Times New Roman" w:hAnsi="Times New Roman" w:cs="Times New Roman"/>
          <w:b/>
          <w:sz w:val="28"/>
          <w:szCs w:val="28"/>
        </w:rPr>
        <w:t>.201</w:t>
      </w:r>
      <w:r w:rsidRPr="003A0C22">
        <w:rPr>
          <w:rFonts w:ascii="Times New Roman" w:hAnsi="Times New Roman" w:cs="Times New Roman"/>
          <w:b/>
          <w:sz w:val="28"/>
          <w:szCs w:val="28"/>
        </w:rPr>
        <w:t>9</w:t>
      </w:r>
    </w:p>
    <w:p w:rsidR="00223E3E" w:rsidRPr="003A0C22" w:rsidRDefault="00223E3E" w:rsidP="00223E3E">
      <w:pPr>
        <w:spacing w:after="0"/>
        <w:jc w:val="center"/>
        <w:rPr>
          <w:rFonts w:ascii="Times New Roman" w:hAnsi="Times New Roman" w:cs="Times New Roman"/>
          <w:b/>
          <w:sz w:val="28"/>
          <w:szCs w:val="28"/>
        </w:rPr>
      </w:pPr>
      <w:r w:rsidRPr="003A0C22">
        <w:rPr>
          <w:rFonts w:ascii="Times New Roman" w:hAnsi="Times New Roman" w:cs="Times New Roman"/>
          <w:b/>
          <w:sz w:val="28"/>
          <w:szCs w:val="28"/>
        </w:rPr>
        <w:t>«Об оплате труда муниципальных служащих</w:t>
      </w:r>
    </w:p>
    <w:p w:rsidR="00223E3E" w:rsidRPr="003A0C22" w:rsidRDefault="003062EA" w:rsidP="00685653">
      <w:pPr>
        <w:spacing w:after="0"/>
        <w:jc w:val="center"/>
        <w:rPr>
          <w:rFonts w:ascii="Times New Roman" w:hAnsi="Times New Roman" w:cs="Times New Roman"/>
          <w:b/>
          <w:sz w:val="28"/>
          <w:szCs w:val="28"/>
        </w:rPr>
      </w:pPr>
      <w:r w:rsidRPr="003A0C22">
        <w:rPr>
          <w:rFonts w:ascii="Times New Roman" w:hAnsi="Times New Roman" w:cs="Times New Roman"/>
          <w:b/>
          <w:sz w:val="28"/>
          <w:szCs w:val="28"/>
        </w:rPr>
        <w:t>органов местного самоуправления</w:t>
      </w:r>
      <w:r w:rsidR="00685653">
        <w:rPr>
          <w:rFonts w:ascii="Times New Roman" w:hAnsi="Times New Roman" w:cs="Times New Roman"/>
          <w:b/>
          <w:sz w:val="28"/>
          <w:szCs w:val="28"/>
        </w:rPr>
        <w:t xml:space="preserve"> </w:t>
      </w:r>
      <w:r w:rsidR="00223E3E" w:rsidRPr="003A0C22">
        <w:rPr>
          <w:rFonts w:ascii="Times New Roman" w:hAnsi="Times New Roman" w:cs="Times New Roman"/>
          <w:b/>
          <w:sz w:val="28"/>
          <w:szCs w:val="28"/>
        </w:rPr>
        <w:t xml:space="preserve">муниципального образования </w:t>
      </w:r>
    </w:p>
    <w:p w:rsidR="00FD3FFC" w:rsidRPr="003A0C22" w:rsidRDefault="00223E3E" w:rsidP="003062EA">
      <w:pPr>
        <w:spacing w:after="0"/>
        <w:jc w:val="center"/>
        <w:rPr>
          <w:rFonts w:ascii="Times New Roman" w:hAnsi="Times New Roman" w:cs="Times New Roman"/>
          <w:b/>
          <w:sz w:val="28"/>
          <w:szCs w:val="28"/>
        </w:rPr>
      </w:pPr>
      <w:r w:rsidRPr="003A0C22">
        <w:rPr>
          <w:rFonts w:ascii="Times New Roman" w:hAnsi="Times New Roman" w:cs="Times New Roman"/>
          <w:b/>
          <w:sz w:val="28"/>
          <w:szCs w:val="28"/>
        </w:rPr>
        <w:t>Вятское сельское поселение»</w:t>
      </w:r>
    </w:p>
    <w:p w:rsidR="00FD3FFC" w:rsidRDefault="00FD3FFC" w:rsidP="00FD3FFC">
      <w:pPr>
        <w:spacing w:after="0"/>
        <w:rPr>
          <w:rFonts w:ascii="Times New Roman" w:hAnsi="Times New Roman" w:cs="Times New Roman"/>
          <w:sz w:val="24"/>
          <w:szCs w:val="24"/>
        </w:rPr>
      </w:pPr>
    </w:p>
    <w:p w:rsidR="00FD3FFC" w:rsidRPr="003A0C22" w:rsidRDefault="003A0C22" w:rsidP="00FD3FFC">
      <w:pPr>
        <w:spacing w:after="0"/>
        <w:rPr>
          <w:rFonts w:ascii="Times New Roman" w:hAnsi="Times New Roman" w:cs="Times New Roman"/>
          <w:sz w:val="28"/>
          <w:szCs w:val="28"/>
        </w:rPr>
      </w:pPr>
      <w:r>
        <w:rPr>
          <w:rFonts w:ascii="Times New Roman" w:hAnsi="Times New Roman" w:cs="Times New Roman"/>
          <w:sz w:val="24"/>
          <w:szCs w:val="24"/>
        </w:rPr>
        <w:t xml:space="preserve">          </w:t>
      </w:r>
      <w:r w:rsidR="00263F2E" w:rsidRPr="00263F2E">
        <w:rPr>
          <w:rFonts w:ascii="Times New Roman" w:hAnsi="Times New Roman" w:cs="Times New Roman"/>
          <w:sz w:val="28"/>
          <w:szCs w:val="28"/>
        </w:rPr>
        <w:t xml:space="preserve">В соответствии с Постановлением Правительства Кировской области от 24.12.2011 № 98/120 «О расходах на оплату труда депутатов, выборных </w:t>
      </w:r>
      <w:proofErr w:type="gramStart"/>
      <w:r w:rsidR="00263F2E" w:rsidRPr="00263F2E">
        <w:rPr>
          <w:rFonts w:ascii="Times New Roman" w:hAnsi="Times New Roman" w:cs="Times New Roman"/>
          <w:sz w:val="28"/>
          <w:szCs w:val="28"/>
        </w:rPr>
        <w:t>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(с изменениями от 12.09.2022 № 496 – П), н</w:t>
      </w:r>
      <w:r w:rsidR="00FD3FFC" w:rsidRPr="003A0C22">
        <w:rPr>
          <w:rFonts w:ascii="Times New Roman" w:hAnsi="Times New Roman" w:cs="Times New Roman"/>
          <w:sz w:val="28"/>
          <w:szCs w:val="28"/>
        </w:rPr>
        <w:t>а основании Указа Гу</w:t>
      </w:r>
      <w:r w:rsidR="00263F2E">
        <w:rPr>
          <w:rFonts w:ascii="Times New Roman" w:hAnsi="Times New Roman" w:cs="Times New Roman"/>
          <w:sz w:val="28"/>
          <w:szCs w:val="28"/>
        </w:rPr>
        <w:t>бернатора Кировской области от 12</w:t>
      </w:r>
      <w:r w:rsidR="00FD3FFC" w:rsidRPr="003A0C22">
        <w:rPr>
          <w:rFonts w:ascii="Times New Roman" w:hAnsi="Times New Roman" w:cs="Times New Roman"/>
          <w:sz w:val="28"/>
          <w:szCs w:val="28"/>
        </w:rPr>
        <w:t>.</w:t>
      </w:r>
      <w:r w:rsidR="003F0F54">
        <w:rPr>
          <w:rFonts w:ascii="Times New Roman" w:hAnsi="Times New Roman" w:cs="Times New Roman"/>
          <w:sz w:val="28"/>
          <w:szCs w:val="28"/>
        </w:rPr>
        <w:t>09.202</w:t>
      </w:r>
      <w:r w:rsidR="00263F2E">
        <w:rPr>
          <w:rFonts w:ascii="Times New Roman" w:hAnsi="Times New Roman" w:cs="Times New Roman"/>
          <w:sz w:val="28"/>
          <w:szCs w:val="28"/>
        </w:rPr>
        <w:t>2</w:t>
      </w:r>
      <w:r w:rsidR="00145D0F" w:rsidRPr="003A0C22">
        <w:rPr>
          <w:rFonts w:ascii="Times New Roman" w:hAnsi="Times New Roman" w:cs="Times New Roman"/>
          <w:sz w:val="28"/>
          <w:szCs w:val="28"/>
        </w:rPr>
        <w:t xml:space="preserve"> № </w:t>
      </w:r>
      <w:r w:rsidR="00263F2E">
        <w:rPr>
          <w:rFonts w:ascii="Times New Roman" w:hAnsi="Times New Roman" w:cs="Times New Roman"/>
          <w:sz w:val="28"/>
          <w:szCs w:val="28"/>
        </w:rPr>
        <w:t>56</w:t>
      </w:r>
      <w:r w:rsidR="00FD3FFC" w:rsidRPr="003A0C22">
        <w:rPr>
          <w:rFonts w:ascii="Times New Roman" w:hAnsi="Times New Roman" w:cs="Times New Roman"/>
          <w:sz w:val="28"/>
          <w:szCs w:val="28"/>
        </w:rPr>
        <w:t xml:space="preserve"> «О повышении размеров должностных окладов депутатов, выборных должностных лиц, муниципальных служащих, работников</w:t>
      </w:r>
      <w:r w:rsidR="00211CBA" w:rsidRPr="003A0C22">
        <w:rPr>
          <w:rFonts w:ascii="Times New Roman" w:hAnsi="Times New Roman" w:cs="Times New Roman"/>
          <w:sz w:val="28"/>
          <w:szCs w:val="28"/>
        </w:rPr>
        <w:t>, занимающих должности, не отнесенные к должностям</w:t>
      </w:r>
      <w:proofErr w:type="gramEnd"/>
      <w:r w:rsidR="00211CBA" w:rsidRPr="003A0C22">
        <w:rPr>
          <w:rFonts w:ascii="Times New Roman" w:hAnsi="Times New Roman" w:cs="Times New Roman"/>
          <w:sz w:val="28"/>
          <w:szCs w:val="28"/>
        </w:rPr>
        <w:t xml:space="preserve"> муниципальной службы, рабочих отдельных профессий и младшего обслуживающего персонала органов местного самоуправления», Вятская сельская Дума РЕШИЛА:</w:t>
      </w:r>
    </w:p>
    <w:p w:rsidR="00223E3E" w:rsidRPr="003A0C22" w:rsidRDefault="00223E3E" w:rsidP="00223E3E">
      <w:pPr>
        <w:spacing w:after="0"/>
        <w:jc w:val="center"/>
        <w:rPr>
          <w:rFonts w:ascii="Times New Roman" w:hAnsi="Times New Roman" w:cs="Times New Roman"/>
          <w:b/>
          <w:sz w:val="28"/>
          <w:szCs w:val="28"/>
        </w:rPr>
      </w:pPr>
    </w:p>
    <w:p w:rsidR="00223E3E" w:rsidRPr="003A0C22" w:rsidRDefault="00223E3E" w:rsidP="00223E3E">
      <w:pPr>
        <w:pStyle w:val="a3"/>
        <w:numPr>
          <w:ilvl w:val="0"/>
          <w:numId w:val="1"/>
        </w:numPr>
        <w:spacing w:after="0"/>
        <w:rPr>
          <w:rFonts w:ascii="Times New Roman" w:hAnsi="Times New Roman" w:cs="Times New Roman"/>
          <w:sz w:val="28"/>
          <w:szCs w:val="28"/>
        </w:rPr>
      </w:pPr>
      <w:r w:rsidRPr="003A0C22">
        <w:rPr>
          <w:rFonts w:ascii="Times New Roman" w:hAnsi="Times New Roman" w:cs="Times New Roman"/>
          <w:sz w:val="28"/>
          <w:szCs w:val="28"/>
        </w:rPr>
        <w:t>Внести</w:t>
      </w:r>
      <w:r w:rsidR="007570BD" w:rsidRPr="003A0C22">
        <w:rPr>
          <w:rFonts w:ascii="Times New Roman" w:hAnsi="Times New Roman" w:cs="Times New Roman"/>
          <w:sz w:val="28"/>
          <w:szCs w:val="28"/>
        </w:rPr>
        <w:t xml:space="preserve"> в </w:t>
      </w:r>
      <w:r w:rsidR="003E35EF" w:rsidRPr="003A0C22">
        <w:rPr>
          <w:rFonts w:ascii="Times New Roman" w:hAnsi="Times New Roman" w:cs="Times New Roman"/>
          <w:sz w:val="28"/>
          <w:szCs w:val="28"/>
        </w:rPr>
        <w:t>р</w:t>
      </w:r>
      <w:r w:rsidRPr="003A0C22">
        <w:rPr>
          <w:rFonts w:ascii="Times New Roman" w:hAnsi="Times New Roman" w:cs="Times New Roman"/>
          <w:sz w:val="28"/>
          <w:szCs w:val="28"/>
        </w:rPr>
        <w:t>ешение Вятской сельской Думы о</w:t>
      </w:r>
      <w:r w:rsidR="00E8243A" w:rsidRPr="003A0C22">
        <w:rPr>
          <w:rFonts w:ascii="Times New Roman" w:hAnsi="Times New Roman" w:cs="Times New Roman"/>
          <w:sz w:val="28"/>
          <w:szCs w:val="28"/>
        </w:rPr>
        <w:t>т 30</w:t>
      </w:r>
      <w:r w:rsidRPr="003A0C22">
        <w:rPr>
          <w:rFonts w:ascii="Times New Roman" w:hAnsi="Times New Roman" w:cs="Times New Roman"/>
          <w:sz w:val="28"/>
          <w:szCs w:val="28"/>
        </w:rPr>
        <w:t>.0</w:t>
      </w:r>
      <w:r w:rsidR="00E8243A" w:rsidRPr="003A0C22">
        <w:rPr>
          <w:rFonts w:ascii="Times New Roman" w:hAnsi="Times New Roman" w:cs="Times New Roman"/>
          <w:sz w:val="28"/>
          <w:szCs w:val="28"/>
        </w:rPr>
        <w:t>1</w:t>
      </w:r>
      <w:r w:rsidRPr="003A0C22">
        <w:rPr>
          <w:rFonts w:ascii="Times New Roman" w:hAnsi="Times New Roman" w:cs="Times New Roman"/>
          <w:sz w:val="28"/>
          <w:szCs w:val="28"/>
        </w:rPr>
        <w:t>.201</w:t>
      </w:r>
      <w:r w:rsidR="00E8243A" w:rsidRPr="003A0C22">
        <w:rPr>
          <w:rFonts w:ascii="Times New Roman" w:hAnsi="Times New Roman" w:cs="Times New Roman"/>
          <w:sz w:val="28"/>
          <w:szCs w:val="28"/>
        </w:rPr>
        <w:t>9</w:t>
      </w:r>
      <w:r w:rsidRPr="003A0C22">
        <w:rPr>
          <w:rFonts w:ascii="Times New Roman" w:hAnsi="Times New Roman" w:cs="Times New Roman"/>
          <w:sz w:val="28"/>
          <w:szCs w:val="28"/>
        </w:rPr>
        <w:t xml:space="preserve"> № 02 «Об </w:t>
      </w:r>
      <w:r w:rsidR="005853CB" w:rsidRPr="003A0C22">
        <w:rPr>
          <w:rFonts w:ascii="Times New Roman" w:hAnsi="Times New Roman" w:cs="Times New Roman"/>
          <w:sz w:val="28"/>
          <w:szCs w:val="28"/>
        </w:rPr>
        <w:t xml:space="preserve">оплате труда муниципальных служащих </w:t>
      </w:r>
      <w:r w:rsidR="007570BD" w:rsidRPr="003A0C22">
        <w:rPr>
          <w:rFonts w:ascii="Times New Roman" w:hAnsi="Times New Roman" w:cs="Times New Roman"/>
          <w:sz w:val="28"/>
          <w:szCs w:val="28"/>
        </w:rPr>
        <w:t xml:space="preserve">органов местного самоуправления </w:t>
      </w:r>
      <w:r w:rsidR="00FD3FFC" w:rsidRPr="003A0C22">
        <w:rPr>
          <w:rFonts w:ascii="Times New Roman" w:hAnsi="Times New Roman" w:cs="Times New Roman"/>
          <w:sz w:val="28"/>
          <w:szCs w:val="28"/>
        </w:rPr>
        <w:t>муниципального образования Вятское сельское поселение</w:t>
      </w:r>
      <w:r w:rsidR="00263F2E">
        <w:rPr>
          <w:rFonts w:ascii="Times New Roman" w:hAnsi="Times New Roman" w:cs="Times New Roman"/>
          <w:sz w:val="28"/>
          <w:szCs w:val="28"/>
        </w:rPr>
        <w:t xml:space="preserve"> </w:t>
      </w:r>
      <w:r w:rsidR="008A7172" w:rsidRPr="003A0C22">
        <w:rPr>
          <w:rFonts w:ascii="Times New Roman" w:hAnsi="Times New Roman" w:cs="Times New Roman"/>
          <w:sz w:val="28"/>
          <w:szCs w:val="28"/>
        </w:rPr>
        <w:t>следующие изменения</w:t>
      </w:r>
      <w:r w:rsidR="003B289F" w:rsidRPr="003A0C22">
        <w:rPr>
          <w:rFonts w:ascii="Times New Roman" w:hAnsi="Times New Roman" w:cs="Times New Roman"/>
          <w:sz w:val="28"/>
          <w:szCs w:val="28"/>
        </w:rPr>
        <w:t xml:space="preserve"> в п. 1:</w:t>
      </w:r>
    </w:p>
    <w:p w:rsidR="00FD3FFC" w:rsidRDefault="003B289F" w:rsidP="003B289F">
      <w:pPr>
        <w:spacing w:after="0"/>
        <w:ind w:left="720"/>
        <w:rPr>
          <w:rFonts w:ascii="Times New Roman" w:hAnsi="Times New Roman" w:cs="Times New Roman"/>
          <w:sz w:val="28"/>
          <w:szCs w:val="28"/>
        </w:rPr>
      </w:pPr>
      <w:r w:rsidRPr="003A0C22">
        <w:rPr>
          <w:rFonts w:ascii="Times New Roman" w:hAnsi="Times New Roman" w:cs="Times New Roman"/>
          <w:sz w:val="28"/>
          <w:szCs w:val="28"/>
        </w:rPr>
        <w:t>Приложение Размеры</w:t>
      </w:r>
      <w:r w:rsidR="00FD3FFC" w:rsidRPr="003A0C22">
        <w:rPr>
          <w:rFonts w:ascii="Times New Roman" w:hAnsi="Times New Roman" w:cs="Times New Roman"/>
          <w:sz w:val="28"/>
          <w:szCs w:val="28"/>
        </w:rPr>
        <w:t xml:space="preserve"> должностных окладов муниципальных служащих </w:t>
      </w:r>
      <w:r w:rsidRPr="003A0C22">
        <w:rPr>
          <w:rFonts w:ascii="Times New Roman" w:hAnsi="Times New Roman" w:cs="Times New Roman"/>
          <w:sz w:val="28"/>
          <w:szCs w:val="28"/>
        </w:rPr>
        <w:t xml:space="preserve">органов местного самоуправления </w:t>
      </w:r>
      <w:r w:rsidR="00FD3FFC" w:rsidRPr="003A0C22">
        <w:rPr>
          <w:rFonts w:ascii="Times New Roman" w:hAnsi="Times New Roman" w:cs="Times New Roman"/>
          <w:sz w:val="28"/>
          <w:szCs w:val="28"/>
        </w:rPr>
        <w:t>муниципального образования Вятское сельское поселение</w:t>
      </w:r>
      <w:r w:rsidRPr="003A0C22">
        <w:rPr>
          <w:rFonts w:ascii="Times New Roman" w:hAnsi="Times New Roman" w:cs="Times New Roman"/>
          <w:sz w:val="28"/>
          <w:szCs w:val="28"/>
        </w:rPr>
        <w:t xml:space="preserve"> изложить в новой редакции</w:t>
      </w:r>
      <w:r w:rsidR="00FD3FFC" w:rsidRPr="003A0C22">
        <w:rPr>
          <w:rFonts w:ascii="Times New Roman" w:hAnsi="Times New Roman" w:cs="Times New Roman"/>
          <w:sz w:val="28"/>
          <w:szCs w:val="28"/>
        </w:rPr>
        <w:t>. Прилагается</w:t>
      </w:r>
    </w:p>
    <w:p w:rsidR="00263F2E" w:rsidRPr="00270C6F" w:rsidRDefault="00263F2E" w:rsidP="00270C6F">
      <w:pPr>
        <w:spacing w:after="0"/>
        <w:ind w:left="720"/>
        <w:rPr>
          <w:rFonts w:ascii="Times New Roman" w:hAnsi="Times New Roman" w:cs="Times New Roman"/>
          <w:sz w:val="28"/>
          <w:szCs w:val="28"/>
        </w:rPr>
      </w:pPr>
      <w:r w:rsidRPr="00263F2E">
        <w:rPr>
          <w:rFonts w:ascii="Times New Roman" w:hAnsi="Times New Roman" w:cs="Times New Roman"/>
          <w:b/>
          <w:sz w:val="28"/>
          <w:szCs w:val="28"/>
        </w:rPr>
        <w:t>п.4</w:t>
      </w:r>
      <w:r>
        <w:rPr>
          <w:rFonts w:ascii="Times New Roman" w:hAnsi="Times New Roman" w:cs="Times New Roman"/>
          <w:b/>
          <w:sz w:val="28"/>
          <w:szCs w:val="28"/>
        </w:rPr>
        <w:t>.3 п. 4</w:t>
      </w:r>
      <w:r>
        <w:rPr>
          <w:rFonts w:ascii="Times New Roman" w:hAnsi="Times New Roman" w:cs="Times New Roman"/>
          <w:sz w:val="28"/>
          <w:szCs w:val="28"/>
        </w:rPr>
        <w:t xml:space="preserve"> </w:t>
      </w:r>
      <w:r>
        <w:rPr>
          <w:rFonts w:ascii="Times New Roman" w:hAnsi="Times New Roman" w:cs="Times New Roman"/>
          <w:b/>
          <w:sz w:val="28"/>
          <w:szCs w:val="28"/>
        </w:rPr>
        <w:t xml:space="preserve">Порядок выплаты ежемесячного денежного поощрения </w:t>
      </w:r>
      <w:r>
        <w:rPr>
          <w:rFonts w:ascii="Times New Roman" w:hAnsi="Times New Roman" w:cs="Times New Roman"/>
          <w:sz w:val="28"/>
          <w:szCs w:val="28"/>
        </w:rPr>
        <w:t>изложить в новой редакции «</w:t>
      </w:r>
      <w:r w:rsidRPr="00270C6F">
        <w:rPr>
          <w:rFonts w:ascii="Times New Roman" w:hAnsi="Times New Roman" w:cs="Times New Roman"/>
          <w:sz w:val="28"/>
          <w:szCs w:val="28"/>
        </w:rPr>
        <w:t xml:space="preserve">Максимальный размер ежемесячного </w:t>
      </w:r>
      <w:r w:rsidRPr="00270C6F">
        <w:rPr>
          <w:rFonts w:ascii="Times New Roman" w:hAnsi="Times New Roman" w:cs="Times New Roman"/>
          <w:sz w:val="28"/>
          <w:szCs w:val="28"/>
        </w:rPr>
        <w:lastRenderedPageBreak/>
        <w:t xml:space="preserve">денежного поощрения составляет </w:t>
      </w:r>
      <w:r w:rsidR="00270C6F">
        <w:rPr>
          <w:rFonts w:ascii="Times New Roman" w:hAnsi="Times New Roman" w:cs="Times New Roman"/>
          <w:sz w:val="28"/>
          <w:szCs w:val="28"/>
        </w:rPr>
        <w:t>до 35</w:t>
      </w:r>
      <w:r w:rsidRPr="00270C6F">
        <w:rPr>
          <w:rFonts w:ascii="Times New Roman" w:hAnsi="Times New Roman" w:cs="Times New Roman"/>
          <w:sz w:val="28"/>
          <w:szCs w:val="28"/>
        </w:rPr>
        <w:t>0% должностного оклада</w:t>
      </w:r>
      <w:r w:rsidR="00270C6F">
        <w:rPr>
          <w:rFonts w:ascii="Times New Roman" w:hAnsi="Times New Roman" w:cs="Times New Roman"/>
          <w:sz w:val="28"/>
          <w:szCs w:val="28"/>
        </w:rPr>
        <w:t xml:space="preserve">  муниципального служащего».</w:t>
      </w:r>
    </w:p>
    <w:p w:rsidR="00E8243A" w:rsidRPr="003A0C22" w:rsidRDefault="00E8243A" w:rsidP="00E8243A">
      <w:pPr>
        <w:pStyle w:val="a3"/>
        <w:autoSpaceDE w:val="0"/>
        <w:autoSpaceDN w:val="0"/>
        <w:adjustRightInd w:val="0"/>
        <w:outlineLvl w:val="1"/>
        <w:rPr>
          <w:rFonts w:ascii="Times New Roman" w:hAnsi="Times New Roman" w:cs="Times New Roman"/>
          <w:sz w:val="28"/>
          <w:szCs w:val="28"/>
        </w:rPr>
      </w:pPr>
      <w:r w:rsidRPr="003A0C22">
        <w:rPr>
          <w:rFonts w:ascii="Times New Roman" w:hAnsi="Times New Roman" w:cs="Times New Roman"/>
          <w:b/>
          <w:sz w:val="28"/>
          <w:szCs w:val="28"/>
        </w:rPr>
        <w:t>п. 6. Порядок выплаты ежемесячной надбавки за классный чин</w:t>
      </w:r>
      <w:r w:rsidRPr="003A0C22">
        <w:rPr>
          <w:rFonts w:ascii="Times New Roman" w:hAnsi="Times New Roman" w:cs="Times New Roman"/>
          <w:sz w:val="28"/>
          <w:szCs w:val="28"/>
        </w:rPr>
        <w:t xml:space="preserve"> изложить в новой редакции</w:t>
      </w:r>
    </w:p>
    <w:p w:rsidR="00E8243A" w:rsidRDefault="00E8243A" w:rsidP="00E8243A">
      <w:pPr>
        <w:pStyle w:val="a3"/>
        <w:autoSpaceDE w:val="0"/>
        <w:autoSpaceDN w:val="0"/>
        <w:adjustRightInd w:val="0"/>
        <w:outlineLvl w:val="1"/>
        <w:rPr>
          <w:rFonts w:ascii="Times New Roman" w:hAnsi="Times New Roman" w:cs="Times New Roman"/>
          <w:sz w:val="28"/>
          <w:szCs w:val="28"/>
        </w:rPr>
      </w:pPr>
      <w:r w:rsidRPr="003A0C22">
        <w:rPr>
          <w:rFonts w:ascii="Times New Roman" w:hAnsi="Times New Roman" w:cs="Times New Roman"/>
          <w:sz w:val="28"/>
          <w:szCs w:val="28"/>
        </w:rPr>
        <w:t>1. Ежемесячная надбавка за классный чин устанавливается муниципальным служащим по результатам квалификационного экзамена в следующих размерах: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3"/>
        <w:gridCol w:w="1321"/>
      </w:tblGrid>
      <w:tr w:rsidR="00E8243A" w:rsidRPr="003A0C22" w:rsidTr="00E42A65">
        <w:trPr>
          <w:trHeight w:val="415"/>
          <w:jc w:val="center"/>
        </w:trPr>
        <w:tc>
          <w:tcPr>
            <w:tcW w:w="6873" w:type="dxa"/>
            <w:tcBorders>
              <w:top w:val="single" w:sz="4" w:space="0" w:color="auto"/>
              <w:left w:val="single" w:sz="4" w:space="0" w:color="auto"/>
              <w:bottom w:val="single" w:sz="4" w:space="0" w:color="auto"/>
              <w:right w:val="single" w:sz="4" w:space="0" w:color="auto"/>
            </w:tcBorders>
            <w:shd w:val="clear" w:color="auto" w:fill="auto"/>
          </w:tcPr>
          <w:p w:rsidR="00E8243A" w:rsidRPr="003A0C22" w:rsidRDefault="00E8243A" w:rsidP="00E42A65">
            <w:pPr>
              <w:autoSpaceDE w:val="0"/>
              <w:autoSpaceDN w:val="0"/>
              <w:adjustRightInd w:val="0"/>
              <w:spacing w:after="0"/>
              <w:outlineLvl w:val="1"/>
              <w:rPr>
                <w:rFonts w:ascii="Times New Roman" w:hAnsi="Times New Roman" w:cs="Times New Roman"/>
                <w:sz w:val="28"/>
                <w:szCs w:val="28"/>
              </w:rPr>
            </w:pPr>
            <w:r w:rsidRPr="003A0C22">
              <w:rPr>
                <w:rFonts w:ascii="Times New Roman" w:hAnsi="Times New Roman" w:cs="Times New Roman"/>
                <w:sz w:val="28"/>
                <w:szCs w:val="28"/>
              </w:rPr>
              <w:t>Классный чин</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E8243A" w:rsidRPr="003A0C22" w:rsidRDefault="00E8243A" w:rsidP="00E42A65">
            <w:pPr>
              <w:autoSpaceDE w:val="0"/>
              <w:autoSpaceDN w:val="0"/>
              <w:adjustRightInd w:val="0"/>
              <w:spacing w:after="0"/>
              <w:jc w:val="center"/>
              <w:outlineLvl w:val="1"/>
              <w:rPr>
                <w:rFonts w:ascii="Times New Roman" w:hAnsi="Times New Roman" w:cs="Times New Roman"/>
                <w:sz w:val="28"/>
                <w:szCs w:val="28"/>
              </w:rPr>
            </w:pPr>
            <w:r w:rsidRPr="003A0C22">
              <w:rPr>
                <w:rFonts w:ascii="Times New Roman" w:hAnsi="Times New Roman" w:cs="Times New Roman"/>
                <w:sz w:val="28"/>
                <w:szCs w:val="28"/>
              </w:rPr>
              <w:t>Сумма</w:t>
            </w:r>
          </w:p>
        </w:tc>
      </w:tr>
      <w:tr w:rsidR="00270C6F" w:rsidRPr="003A0C22" w:rsidTr="00E42A65">
        <w:trPr>
          <w:trHeight w:val="258"/>
          <w:jc w:val="center"/>
        </w:trPr>
        <w:tc>
          <w:tcPr>
            <w:tcW w:w="6873" w:type="dxa"/>
            <w:tcBorders>
              <w:top w:val="single" w:sz="4" w:space="0" w:color="auto"/>
              <w:left w:val="single" w:sz="4" w:space="0" w:color="auto"/>
              <w:bottom w:val="single" w:sz="4" w:space="0" w:color="auto"/>
              <w:right w:val="single" w:sz="4" w:space="0" w:color="auto"/>
            </w:tcBorders>
            <w:shd w:val="clear" w:color="auto" w:fill="auto"/>
          </w:tcPr>
          <w:p w:rsidR="00270C6F" w:rsidRDefault="00270C6F" w:rsidP="00E42A65">
            <w:pPr>
              <w:autoSpaceDE w:val="0"/>
              <w:autoSpaceDN w:val="0"/>
              <w:adjustRightInd w:val="0"/>
              <w:spacing w:after="0"/>
              <w:outlineLvl w:val="1"/>
              <w:rPr>
                <w:rFonts w:ascii="Times New Roman" w:hAnsi="Times New Roman" w:cs="Times New Roman"/>
                <w:sz w:val="28"/>
                <w:szCs w:val="28"/>
              </w:rPr>
            </w:pPr>
            <w:r>
              <w:rPr>
                <w:rFonts w:ascii="Times New Roman" w:hAnsi="Times New Roman" w:cs="Times New Roman"/>
                <w:sz w:val="28"/>
                <w:szCs w:val="28"/>
              </w:rPr>
              <w:t>Советник муниципальной службы 1 класса</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270C6F" w:rsidRDefault="00270C6F" w:rsidP="00E42A65">
            <w:pPr>
              <w:autoSpaceDE w:val="0"/>
              <w:autoSpaceDN w:val="0"/>
              <w:adjustRightInd w:val="0"/>
              <w:spacing w:after="0"/>
              <w:outlineLvl w:val="1"/>
              <w:rPr>
                <w:rFonts w:ascii="Times New Roman" w:hAnsi="Times New Roman" w:cs="Times New Roman"/>
                <w:sz w:val="28"/>
                <w:szCs w:val="28"/>
              </w:rPr>
            </w:pPr>
            <w:r>
              <w:rPr>
                <w:rFonts w:ascii="Times New Roman" w:hAnsi="Times New Roman" w:cs="Times New Roman"/>
                <w:sz w:val="28"/>
                <w:szCs w:val="28"/>
              </w:rPr>
              <w:t>2073</w:t>
            </w:r>
          </w:p>
        </w:tc>
      </w:tr>
      <w:tr w:rsidR="00270C6F" w:rsidRPr="003A0C22" w:rsidTr="00E42A65">
        <w:trPr>
          <w:trHeight w:val="258"/>
          <w:jc w:val="center"/>
        </w:trPr>
        <w:tc>
          <w:tcPr>
            <w:tcW w:w="6873" w:type="dxa"/>
            <w:tcBorders>
              <w:top w:val="single" w:sz="4" w:space="0" w:color="auto"/>
              <w:left w:val="single" w:sz="4" w:space="0" w:color="auto"/>
              <w:bottom w:val="single" w:sz="4" w:space="0" w:color="auto"/>
              <w:right w:val="single" w:sz="4" w:space="0" w:color="auto"/>
            </w:tcBorders>
            <w:shd w:val="clear" w:color="auto" w:fill="auto"/>
          </w:tcPr>
          <w:p w:rsidR="00270C6F" w:rsidRDefault="00270C6F" w:rsidP="00E42A65">
            <w:pPr>
              <w:autoSpaceDE w:val="0"/>
              <w:autoSpaceDN w:val="0"/>
              <w:adjustRightInd w:val="0"/>
              <w:spacing w:after="0"/>
              <w:outlineLvl w:val="1"/>
              <w:rPr>
                <w:rFonts w:ascii="Times New Roman" w:hAnsi="Times New Roman" w:cs="Times New Roman"/>
                <w:sz w:val="28"/>
                <w:szCs w:val="28"/>
              </w:rPr>
            </w:pPr>
            <w:r>
              <w:rPr>
                <w:rFonts w:ascii="Times New Roman" w:hAnsi="Times New Roman" w:cs="Times New Roman"/>
                <w:sz w:val="28"/>
                <w:szCs w:val="28"/>
              </w:rPr>
              <w:t>Советник муниципальной службы 2 класса</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270C6F" w:rsidRDefault="00270C6F" w:rsidP="00E42A65">
            <w:pPr>
              <w:autoSpaceDE w:val="0"/>
              <w:autoSpaceDN w:val="0"/>
              <w:adjustRightInd w:val="0"/>
              <w:spacing w:after="0"/>
              <w:outlineLvl w:val="1"/>
              <w:rPr>
                <w:rFonts w:ascii="Times New Roman" w:hAnsi="Times New Roman" w:cs="Times New Roman"/>
                <w:sz w:val="28"/>
                <w:szCs w:val="28"/>
              </w:rPr>
            </w:pPr>
            <w:r>
              <w:rPr>
                <w:rFonts w:ascii="Times New Roman" w:hAnsi="Times New Roman" w:cs="Times New Roman"/>
                <w:sz w:val="28"/>
                <w:szCs w:val="28"/>
              </w:rPr>
              <w:t>1936</w:t>
            </w:r>
          </w:p>
        </w:tc>
      </w:tr>
      <w:tr w:rsidR="00270C6F" w:rsidRPr="003A0C22" w:rsidTr="00E42A65">
        <w:trPr>
          <w:trHeight w:val="258"/>
          <w:jc w:val="center"/>
        </w:trPr>
        <w:tc>
          <w:tcPr>
            <w:tcW w:w="6873" w:type="dxa"/>
            <w:tcBorders>
              <w:top w:val="single" w:sz="4" w:space="0" w:color="auto"/>
              <w:left w:val="single" w:sz="4" w:space="0" w:color="auto"/>
              <w:bottom w:val="single" w:sz="4" w:space="0" w:color="auto"/>
              <w:right w:val="single" w:sz="4" w:space="0" w:color="auto"/>
            </w:tcBorders>
            <w:shd w:val="clear" w:color="auto" w:fill="auto"/>
          </w:tcPr>
          <w:p w:rsidR="00270C6F" w:rsidRPr="003A0C22" w:rsidRDefault="00270C6F" w:rsidP="00E42A65">
            <w:pPr>
              <w:autoSpaceDE w:val="0"/>
              <w:autoSpaceDN w:val="0"/>
              <w:adjustRightInd w:val="0"/>
              <w:spacing w:after="0"/>
              <w:outlineLvl w:val="1"/>
              <w:rPr>
                <w:rFonts w:ascii="Times New Roman" w:hAnsi="Times New Roman" w:cs="Times New Roman"/>
                <w:sz w:val="28"/>
                <w:szCs w:val="28"/>
              </w:rPr>
            </w:pPr>
            <w:r>
              <w:rPr>
                <w:rFonts w:ascii="Times New Roman" w:hAnsi="Times New Roman" w:cs="Times New Roman"/>
                <w:sz w:val="28"/>
                <w:szCs w:val="28"/>
              </w:rPr>
              <w:t>Советник муниципальной службы 3 класса</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270C6F" w:rsidRPr="003A0C22" w:rsidRDefault="00270C6F" w:rsidP="00E42A65">
            <w:pPr>
              <w:autoSpaceDE w:val="0"/>
              <w:autoSpaceDN w:val="0"/>
              <w:adjustRightInd w:val="0"/>
              <w:spacing w:after="0"/>
              <w:outlineLvl w:val="1"/>
              <w:rPr>
                <w:rFonts w:ascii="Times New Roman" w:hAnsi="Times New Roman" w:cs="Times New Roman"/>
                <w:sz w:val="28"/>
                <w:szCs w:val="28"/>
              </w:rPr>
            </w:pPr>
            <w:r>
              <w:rPr>
                <w:rFonts w:ascii="Times New Roman" w:hAnsi="Times New Roman" w:cs="Times New Roman"/>
                <w:sz w:val="28"/>
                <w:szCs w:val="28"/>
              </w:rPr>
              <w:t>1743</w:t>
            </w:r>
          </w:p>
        </w:tc>
      </w:tr>
      <w:tr w:rsidR="00E8243A" w:rsidRPr="003A0C22" w:rsidTr="00E42A65">
        <w:trPr>
          <w:trHeight w:val="258"/>
          <w:jc w:val="center"/>
        </w:trPr>
        <w:tc>
          <w:tcPr>
            <w:tcW w:w="6873" w:type="dxa"/>
            <w:tcBorders>
              <w:top w:val="single" w:sz="4" w:space="0" w:color="auto"/>
              <w:left w:val="single" w:sz="4" w:space="0" w:color="auto"/>
              <w:bottom w:val="single" w:sz="4" w:space="0" w:color="auto"/>
              <w:right w:val="single" w:sz="4" w:space="0" w:color="auto"/>
            </w:tcBorders>
            <w:shd w:val="clear" w:color="auto" w:fill="auto"/>
          </w:tcPr>
          <w:p w:rsidR="00E8243A" w:rsidRPr="003A0C22" w:rsidRDefault="00E8243A" w:rsidP="00E42A65">
            <w:pPr>
              <w:autoSpaceDE w:val="0"/>
              <w:autoSpaceDN w:val="0"/>
              <w:adjustRightInd w:val="0"/>
              <w:spacing w:after="0"/>
              <w:outlineLvl w:val="1"/>
              <w:rPr>
                <w:rFonts w:ascii="Times New Roman" w:hAnsi="Times New Roman" w:cs="Times New Roman"/>
                <w:sz w:val="28"/>
                <w:szCs w:val="28"/>
              </w:rPr>
            </w:pPr>
            <w:r w:rsidRPr="003A0C22">
              <w:rPr>
                <w:rFonts w:ascii="Times New Roman" w:hAnsi="Times New Roman" w:cs="Times New Roman"/>
                <w:sz w:val="28"/>
                <w:szCs w:val="28"/>
              </w:rPr>
              <w:t>Референт муниципальной службы 1 класса</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E8243A" w:rsidRPr="003A0C22" w:rsidRDefault="00E8243A" w:rsidP="00E42A65">
            <w:pPr>
              <w:autoSpaceDE w:val="0"/>
              <w:autoSpaceDN w:val="0"/>
              <w:adjustRightInd w:val="0"/>
              <w:spacing w:after="0"/>
              <w:outlineLvl w:val="1"/>
              <w:rPr>
                <w:rFonts w:ascii="Times New Roman" w:hAnsi="Times New Roman" w:cs="Times New Roman"/>
                <w:sz w:val="28"/>
                <w:szCs w:val="28"/>
              </w:rPr>
            </w:pPr>
            <w:r w:rsidRPr="003A0C22">
              <w:rPr>
                <w:rFonts w:ascii="Times New Roman" w:hAnsi="Times New Roman" w:cs="Times New Roman"/>
                <w:sz w:val="28"/>
                <w:szCs w:val="28"/>
              </w:rPr>
              <w:t>1</w:t>
            </w:r>
            <w:r w:rsidR="00270C6F">
              <w:rPr>
                <w:rFonts w:ascii="Times New Roman" w:hAnsi="Times New Roman" w:cs="Times New Roman"/>
                <w:sz w:val="28"/>
                <w:szCs w:val="28"/>
              </w:rPr>
              <w:t>625</w:t>
            </w:r>
          </w:p>
        </w:tc>
      </w:tr>
      <w:tr w:rsidR="00E8243A" w:rsidRPr="003A0C22" w:rsidTr="00E42A65">
        <w:trPr>
          <w:trHeight w:val="347"/>
          <w:jc w:val="center"/>
        </w:trPr>
        <w:tc>
          <w:tcPr>
            <w:tcW w:w="6873" w:type="dxa"/>
            <w:tcBorders>
              <w:top w:val="single" w:sz="4" w:space="0" w:color="auto"/>
              <w:left w:val="single" w:sz="4" w:space="0" w:color="auto"/>
              <w:bottom w:val="single" w:sz="4" w:space="0" w:color="auto"/>
              <w:right w:val="single" w:sz="4" w:space="0" w:color="auto"/>
            </w:tcBorders>
            <w:shd w:val="clear" w:color="auto" w:fill="auto"/>
          </w:tcPr>
          <w:p w:rsidR="00E8243A" w:rsidRPr="003A0C22" w:rsidRDefault="00E8243A" w:rsidP="00E42A65">
            <w:pPr>
              <w:autoSpaceDE w:val="0"/>
              <w:autoSpaceDN w:val="0"/>
              <w:adjustRightInd w:val="0"/>
              <w:spacing w:after="0"/>
              <w:outlineLvl w:val="1"/>
              <w:rPr>
                <w:rFonts w:ascii="Times New Roman" w:hAnsi="Times New Roman" w:cs="Times New Roman"/>
                <w:sz w:val="28"/>
                <w:szCs w:val="28"/>
              </w:rPr>
            </w:pPr>
            <w:r w:rsidRPr="003A0C22">
              <w:rPr>
                <w:rFonts w:ascii="Times New Roman" w:hAnsi="Times New Roman" w:cs="Times New Roman"/>
                <w:sz w:val="28"/>
                <w:szCs w:val="28"/>
              </w:rPr>
              <w:t>Референт муниципальной службы 2 класса</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E8243A" w:rsidRPr="003A0C22" w:rsidRDefault="00E8243A" w:rsidP="00E42A65">
            <w:pPr>
              <w:autoSpaceDE w:val="0"/>
              <w:autoSpaceDN w:val="0"/>
              <w:adjustRightInd w:val="0"/>
              <w:spacing w:after="0"/>
              <w:outlineLvl w:val="1"/>
              <w:rPr>
                <w:rFonts w:ascii="Times New Roman" w:hAnsi="Times New Roman" w:cs="Times New Roman"/>
                <w:sz w:val="28"/>
                <w:szCs w:val="28"/>
              </w:rPr>
            </w:pPr>
            <w:r w:rsidRPr="003A0C22">
              <w:rPr>
                <w:rFonts w:ascii="Times New Roman" w:hAnsi="Times New Roman" w:cs="Times New Roman"/>
                <w:sz w:val="28"/>
                <w:szCs w:val="28"/>
              </w:rPr>
              <w:t>1</w:t>
            </w:r>
            <w:r w:rsidR="003F0F54">
              <w:rPr>
                <w:rFonts w:ascii="Times New Roman" w:hAnsi="Times New Roman" w:cs="Times New Roman"/>
                <w:sz w:val="28"/>
                <w:szCs w:val="28"/>
              </w:rPr>
              <w:t>4</w:t>
            </w:r>
            <w:r w:rsidR="00270C6F">
              <w:rPr>
                <w:rFonts w:ascii="Times New Roman" w:hAnsi="Times New Roman" w:cs="Times New Roman"/>
                <w:sz w:val="28"/>
                <w:szCs w:val="28"/>
              </w:rPr>
              <w:t>58</w:t>
            </w:r>
          </w:p>
        </w:tc>
      </w:tr>
      <w:tr w:rsidR="00E8243A" w:rsidRPr="003A0C22" w:rsidTr="00E42A65">
        <w:trPr>
          <w:trHeight w:val="268"/>
          <w:jc w:val="center"/>
        </w:trPr>
        <w:tc>
          <w:tcPr>
            <w:tcW w:w="6873" w:type="dxa"/>
            <w:tcBorders>
              <w:top w:val="single" w:sz="4" w:space="0" w:color="auto"/>
              <w:left w:val="single" w:sz="4" w:space="0" w:color="auto"/>
              <w:bottom w:val="single" w:sz="4" w:space="0" w:color="auto"/>
              <w:right w:val="single" w:sz="4" w:space="0" w:color="auto"/>
            </w:tcBorders>
            <w:shd w:val="clear" w:color="auto" w:fill="auto"/>
          </w:tcPr>
          <w:p w:rsidR="00E8243A" w:rsidRPr="003A0C22" w:rsidRDefault="00E8243A" w:rsidP="00E42A65">
            <w:pPr>
              <w:autoSpaceDE w:val="0"/>
              <w:autoSpaceDN w:val="0"/>
              <w:adjustRightInd w:val="0"/>
              <w:spacing w:after="0"/>
              <w:outlineLvl w:val="1"/>
              <w:rPr>
                <w:rFonts w:ascii="Times New Roman" w:hAnsi="Times New Roman" w:cs="Times New Roman"/>
                <w:sz w:val="28"/>
                <w:szCs w:val="28"/>
              </w:rPr>
            </w:pPr>
            <w:r w:rsidRPr="003A0C22">
              <w:rPr>
                <w:rFonts w:ascii="Times New Roman" w:hAnsi="Times New Roman" w:cs="Times New Roman"/>
                <w:sz w:val="28"/>
                <w:szCs w:val="28"/>
              </w:rPr>
              <w:t>Референт муниципальной службы 3 класса</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E8243A" w:rsidRPr="003A0C22" w:rsidRDefault="00E8243A" w:rsidP="00E42A65">
            <w:pPr>
              <w:autoSpaceDE w:val="0"/>
              <w:autoSpaceDN w:val="0"/>
              <w:adjustRightInd w:val="0"/>
              <w:spacing w:after="0"/>
              <w:outlineLvl w:val="1"/>
              <w:rPr>
                <w:rFonts w:ascii="Times New Roman" w:hAnsi="Times New Roman" w:cs="Times New Roman"/>
                <w:sz w:val="28"/>
                <w:szCs w:val="28"/>
              </w:rPr>
            </w:pPr>
            <w:r w:rsidRPr="003A0C22">
              <w:rPr>
                <w:rFonts w:ascii="Times New Roman" w:hAnsi="Times New Roman" w:cs="Times New Roman"/>
                <w:sz w:val="28"/>
                <w:szCs w:val="28"/>
              </w:rPr>
              <w:t>1</w:t>
            </w:r>
            <w:r w:rsidR="00270C6F">
              <w:rPr>
                <w:rFonts w:ascii="Times New Roman" w:hAnsi="Times New Roman" w:cs="Times New Roman"/>
                <w:sz w:val="28"/>
                <w:szCs w:val="28"/>
              </w:rPr>
              <w:t>333</w:t>
            </w:r>
          </w:p>
        </w:tc>
      </w:tr>
      <w:tr w:rsidR="00E8243A" w:rsidRPr="003A0C22" w:rsidTr="00E42A65">
        <w:trPr>
          <w:trHeight w:val="229"/>
          <w:jc w:val="center"/>
        </w:trPr>
        <w:tc>
          <w:tcPr>
            <w:tcW w:w="6873" w:type="dxa"/>
            <w:tcBorders>
              <w:top w:val="single" w:sz="4" w:space="0" w:color="auto"/>
              <w:left w:val="single" w:sz="4" w:space="0" w:color="auto"/>
              <w:bottom w:val="single" w:sz="4" w:space="0" w:color="auto"/>
              <w:right w:val="single" w:sz="4" w:space="0" w:color="auto"/>
            </w:tcBorders>
            <w:shd w:val="clear" w:color="auto" w:fill="auto"/>
          </w:tcPr>
          <w:p w:rsidR="00E8243A" w:rsidRPr="003A0C22" w:rsidRDefault="00E8243A" w:rsidP="00E42A65">
            <w:pPr>
              <w:autoSpaceDE w:val="0"/>
              <w:autoSpaceDN w:val="0"/>
              <w:adjustRightInd w:val="0"/>
              <w:spacing w:after="0"/>
              <w:outlineLvl w:val="1"/>
              <w:rPr>
                <w:rFonts w:ascii="Times New Roman" w:hAnsi="Times New Roman" w:cs="Times New Roman"/>
                <w:sz w:val="28"/>
                <w:szCs w:val="28"/>
              </w:rPr>
            </w:pPr>
            <w:r w:rsidRPr="003A0C22">
              <w:rPr>
                <w:rFonts w:ascii="Times New Roman" w:hAnsi="Times New Roman" w:cs="Times New Roman"/>
                <w:sz w:val="28"/>
                <w:szCs w:val="28"/>
              </w:rPr>
              <w:t>Секретарь муниципальной службы 1 класса</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E8243A" w:rsidRPr="003A0C22" w:rsidRDefault="00E8243A" w:rsidP="00E42A65">
            <w:pPr>
              <w:autoSpaceDE w:val="0"/>
              <w:autoSpaceDN w:val="0"/>
              <w:adjustRightInd w:val="0"/>
              <w:spacing w:after="0"/>
              <w:outlineLvl w:val="1"/>
              <w:rPr>
                <w:rFonts w:ascii="Times New Roman" w:hAnsi="Times New Roman" w:cs="Times New Roman"/>
                <w:sz w:val="28"/>
                <w:szCs w:val="28"/>
              </w:rPr>
            </w:pPr>
            <w:r w:rsidRPr="003A0C22">
              <w:rPr>
                <w:rFonts w:ascii="Times New Roman" w:hAnsi="Times New Roman" w:cs="Times New Roman"/>
                <w:sz w:val="28"/>
                <w:szCs w:val="28"/>
              </w:rPr>
              <w:t>1</w:t>
            </w:r>
            <w:r w:rsidR="003F0F54">
              <w:rPr>
                <w:rFonts w:ascii="Times New Roman" w:hAnsi="Times New Roman" w:cs="Times New Roman"/>
                <w:sz w:val="28"/>
                <w:szCs w:val="28"/>
              </w:rPr>
              <w:t>1</w:t>
            </w:r>
            <w:r w:rsidR="00270C6F">
              <w:rPr>
                <w:rFonts w:ascii="Times New Roman" w:hAnsi="Times New Roman" w:cs="Times New Roman"/>
                <w:sz w:val="28"/>
                <w:szCs w:val="28"/>
              </w:rPr>
              <w:t>71</w:t>
            </w:r>
          </w:p>
        </w:tc>
      </w:tr>
      <w:tr w:rsidR="00E8243A" w:rsidRPr="003A0C22" w:rsidTr="00E42A65">
        <w:trPr>
          <w:trHeight w:val="334"/>
          <w:jc w:val="center"/>
        </w:trPr>
        <w:tc>
          <w:tcPr>
            <w:tcW w:w="6873" w:type="dxa"/>
            <w:tcBorders>
              <w:top w:val="single" w:sz="4" w:space="0" w:color="auto"/>
              <w:left w:val="single" w:sz="4" w:space="0" w:color="auto"/>
              <w:bottom w:val="single" w:sz="4" w:space="0" w:color="auto"/>
              <w:right w:val="single" w:sz="4" w:space="0" w:color="auto"/>
            </w:tcBorders>
            <w:shd w:val="clear" w:color="auto" w:fill="auto"/>
          </w:tcPr>
          <w:p w:rsidR="00E8243A" w:rsidRPr="003A0C22" w:rsidRDefault="00E8243A" w:rsidP="00E42A65">
            <w:pPr>
              <w:autoSpaceDE w:val="0"/>
              <w:autoSpaceDN w:val="0"/>
              <w:adjustRightInd w:val="0"/>
              <w:spacing w:after="0"/>
              <w:outlineLvl w:val="1"/>
              <w:rPr>
                <w:rFonts w:ascii="Times New Roman" w:hAnsi="Times New Roman" w:cs="Times New Roman"/>
                <w:sz w:val="28"/>
                <w:szCs w:val="28"/>
              </w:rPr>
            </w:pPr>
            <w:r w:rsidRPr="003A0C22">
              <w:rPr>
                <w:rFonts w:ascii="Times New Roman" w:hAnsi="Times New Roman" w:cs="Times New Roman"/>
                <w:sz w:val="28"/>
                <w:szCs w:val="28"/>
              </w:rPr>
              <w:t>Секретарь муниципальной службы 2 класса</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E8243A" w:rsidRPr="003A0C22" w:rsidRDefault="00270C6F" w:rsidP="00E42A65">
            <w:pPr>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104</w:t>
            </w:r>
            <w:r w:rsidR="003F0F54">
              <w:rPr>
                <w:rFonts w:ascii="Times New Roman" w:hAnsi="Times New Roman" w:cs="Times New Roman"/>
                <w:sz w:val="28"/>
                <w:szCs w:val="28"/>
              </w:rPr>
              <w:t>0</w:t>
            </w:r>
          </w:p>
        </w:tc>
      </w:tr>
      <w:tr w:rsidR="00E8243A" w:rsidRPr="003A0C22" w:rsidTr="00E42A65">
        <w:trPr>
          <w:trHeight w:val="369"/>
          <w:jc w:val="center"/>
        </w:trPr>
        <w:tc>
          <w:tcPr>
            <w:tcW w:w="6873" w:type="dxa"/>
            <w:tcBorders>
              <w:top w:val="single" w:sz="4" w:space="0" w:color="auto"/>
              <w:left w:val="single" w:sz="4" w:space="0" w:color="auto"/>
              <w:bottom w:val="single" w:sz="4" w:space="0" w:color="auto"/>
              <w:right w:val="single" w:sz="4" w:space="0" w:color="auto"/>
            </w:tcBorders>
            <w:shd w:val="clear" w:color="auto" w:fill="auto"/>
          </w:tcPr>
          <w:p w:rsidR="00E8243A" w:rsidRPr="003A0C22" w:rsidRDefault="00E8243A" w:rsidP="00E42A65">
            <w:pPr>
              <w:autoSpaceDE w:val="0"/>
              <w:autoSpaceDN w:val="0"/>
              <w:adjustRightInd w:val="0"/>
              <w:spacing w:after="0"/>
              <w:outlineLvl w:val="1"/>
              <w:rPr>
                <w:rFonts w:ascii="Times New Roman" w:hAnsi="Times New Roman" w:cs="Times New Roman"/>
                <w:sz w:val="28"/>
                <w:szCs w:val="28"/>
              </w:rPr>
            </w:pPr>
            <w:r w:rsidRPr="003A0C22">
              <w:rPr>
                <w:rFonts w:ascii="Times New Roman" w:hAnsi="Times New Roman" w:cs="Times New Roman"/>
                <w:sz w:val="28"/>
                <w:szCs w:val="28"/>
              </w:rPr>
              <w:t>Секретарь муниципальной службы 3 класса</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E8243A" w:rsidRPr="003A0C22" w:rsidRDefault="00E8243A" w:rsidP="00E42A65">
            <w:pPr>
              <w:autoSpaceDE w:val="0"/>
              <w:autoSpaceDN w:val="0"/>
              <w:adjustRightInd w:val="0"/>
              <w:spacing w:after="0"/>
              <w:outlineLvl w:val="1"/>
              <w:rPr>
                <w:rFonts w:ascii="Times New Roman" w:hAnsi="Times New Roman" w:cs="Times New Roman"/>
                <w:sz w:val="28"/>
                <w:szCs w:val="28"/>
              </w:rPr>
            </w:pPr>
            <w:r w:rsidRPr="003A0C22">
              <w:rPr>
                <w:rFonts w:ascii="Times New Roman" w:hAnsi="Times New Roman" w:cs="Times New Roman"/>
                <w:sz w:val="28"/>
                <w:szCs w:val="28"/>
              </w:rPr>
              <w:t>8</w:t>
            </w:r>
            <w:r w:rsidR="00270C6F">
              <w:rPr>
                <w:rFonts w:ascii="Times New Roman" w:hAnsi="Times New Roman" w:cs="Times New Roman"/>
                <w:sz w:val="28"/>
                <w:szCs w:val="28"/>
              </w:rPr>
              <w:t>75</w:t>
            </w:r>
          </w:p>
        </w:tc>
      </w:tr>
    </w:tbl>
    <w:p w:rsidR="00E8243A" w:rsidRDefault="00E8243A" w:rsidP="00E8243A">
      <w:pPr>
        <w:pStyle w:val="a3"/>
        <w:autoSpaceDE w:val="0"/>
        <w:autoSpaceDN w:val="0"/>
        <w:adjustRightInd w:val="0"/>
        <w:outlineLvl w:val="1"/>
        <w:rPr>
          <w:rFonts w:ascii="Times New Roman" w:hAnsi="Times New Roman" w:cs="Times New Roman"/>
          <w:sz w:val="28"/>
          <w:szCs w:val="28"/>
        </w:rPr>
      </w:pPr>
      <w:r w:rsidRPr="003A0C22">
        <w:rPr>
          <w:rFonts w:ascii="Times New Roman" w:hAnsi="Times New Roman" w:cs="Times New Roman"/>
          <w:sz w:val="28"/>
          <w:szCs w:val="28"/>
        </w:rPr>
        <w:t>Ежемесячная надбавка за классный чин выплачивается одновременно с выплатой заработной за истекший месяц.</w:t>
      </w:r>
    </w:p>
    <w:p w:rsidR="008A7172" w:rsidRPr="003A0C22" w:rsidRDefault="008A7172" w:rsidP="008A7172">
      <w:pPr>
        <w:pStyle w:val="a3"/>
        <w:numPr>
          <w:ilvl w:val="0"/>
          <w:numId w:val="1"/>
        </w:numPr>
        <w:rPr>
          <w:rFonts w:ascii="Times New Roman" w:hAnsi="Times New Roman" w:cs="Times New Roman"/>
          <w:sz w:val="28"/>
          <w:szCs w:val="28"/>
        </w:rPr>
      </w:pPr>
      <w:r w:rsidRPr="003A0C22">
        <w:rPr>
          <w:rFonts w:ascii="Times New Roman" w:hAnsi="Times New Roman" w:cs="Times New Roman"/>
          <w:sz w:val="28"/>
          <w:szCs w:val="28"/>
        </w:rPr>
        <w:t>Обнародовать настоящее решение на информационных стендах и разместить на официальном Интернет-сайте муниципального образования Омутнинский муниципальный район Кировской области.</w:t>
      </w:r>
    </w:p>
    <w:p w:rsidR="00FD3FFC" w:rsidRPr="003A0C22" w:rsidRDefault="00FD3FFC" w:rsidP="00FD3FFC">
      <w:pPr>
        <w:pStyle w:val="a3"/>
        <w:numPr>
          <w:ilvl w:val="0"/>
          <w:numId w:val="1"/>
        </w:numPr>
        <w:spacing w:after="0"/>
        <w:rPr>
          <w:rFonts w:ascii="Times New Roman" w:hAnsi="Times New Roman" w:cs="Times New Roman"/>
          <w:sz w:val="28"/>
          <w:szCs w:val="28"/>
        </w:rPr>
      </w:pPr>
      <w:r w:rsidRPr="003A0C22">
        <w:rPr>
          <w:rFonts w:ascii="Times New Roman" w:hAnsi="Times New Roman" w:cs="Times New Roman"/>
          <w:sz w:val="28"/>
          <w:szCs w:val="28"/>
        </w:rPr>
        <w:t>Настоящее решение распространяется на правоотношения</w:t>
      </w:r>
      <w:r w:rsidR="00270C6F">
        <w:rPr>
          <w:rFonts w:ascii="Times New Roman" w:hAnsi="Times New Roman" w:cs="Times New Roman"/>
          <w:sz w:val="28"/>
          <w:szCs w:val="28"/>
        </w:rPr>
        <w:t>, возникшие с 01.09</w:t>
      </w:r>
      <w:r w:rsidR="003F0F54">
        <w:rPr>
          <w:rFonts w:ascii="Times New Roman" w:hAnsi="Times New Roman" w:cs="Times New Roman"/>
          <w:sz w:val="28"/>
          <w:szCs w:val="28"/>
        </w:rPr>
        <w:t>.202</w:t>
      </w:r>
      <w:r w:rsidR="00270C6F">
        <w:rPr>
          <w:rFonts w:ascii="Times New Roman" w:hAnsi="Times New Roman" w:cs="Times New Roman"/>
          <w:sz w:val="28"/>
          <w:szCs w:val="28"/>
        </w:rPr>
        <w:t xml:space="preserve">2 </w:t>
      </w:r>
      <w:r w:rsidRPr="003A0C22">
        <w:rPr>
          <w:rFonts w:ascii="Times New Roman" w:hAnsi="Times New Roman" w:cs="Times New Roman"/>
          <w:sz w:val="28"/>
          <w:szCs w:val="28"/>
        </w:rPr>
        <w:t>г.</w:t>
      </w:r>
    </w:p>
    <w:p w:rsidR="00211CBA" w:rsidRPr="003A0C22" w:rsidRDefault="00211CBA" w:rsidP="00211CBA">
      <w:pPr>
        <w:spacing w:after="0"/>
        <w:rPr>
          <w:rFonts w:ascii="Times New Roman" w:hAnsi="Times New Roman" w:cs="Times New Roman"/>
          <w:sz w:val="28"/>
          <w:szCs w:val="28"/>
        </w:rPr>
      </w:pPr>
    </w:p>
    <w:p w:rsidR="003062EA" w:rsidRPr="003A0C22" w:rsidRDefault="003062EA" w:rsidP="00211CBA">
      <w:pPr>
        <w:spacing w:after="0"/>
        <w:rPr>
          <w:rFonts w:ascii="Times New Roman" w:hAnsi="Times New Roman" w:cs="Times New Roman"/>
          <w:sz w:val="28"/>
          <w:szCs w:val="28"/>
        </w:rPr>
      </w:pPr>
    </w:p>
    <w:p w:rsidR="00211CBA" w:rsidRDefault="003F0F54" w:rsidP="00211CBA">
      <w:pPr>
        <w:spacing w:after="0"/>
        <w:rPr>
          <w:rFonts w:ascii="Times New Roman" w:hAnsi="Times New Roman" w:cs="Times New Roman"/>
          <w:sz w:val="28"/>
          <w:szCs w:val="28"/>
        </w:rPr>
      </w:pPr>
      <w:r>
        <w:rPr>
          <w:rFonts w:ascii="Times New Roman" w:hAnsi="Times New Roman" w:cs="Times New Roman"/>
          <w:sz w:val="28"/>
          <w:szCs w:val="28"/>
        </w:rPr>
        <w:t>Пре</w:t>
      </w:r>
      <w:r w:rsidR="00685653">
        <w:rPr>
          <w:rFonts w:ascii="Times New Roman" w:hAnsi="Times New Roman" w:cs="Times New Roman"/>
          <w:sz w:val="28"/>
          <w:szCs w:val="28"/>
        </w:rPr>
        <w:t>дседатель Вятской сельской Думы                                    Орлова Г.М.</w:t>
      </w:r>
    </w:p>
    <w:p w:rsidR="00685653" w:rsidRPr="003A0C22" w:rsidRDefault="00685653" w:rsidP="00211CBA">
      <w:pPr>
        <w:spacing w:after="0"/>
        <w:rPr>
          <w:rFonts w:ascii="Times New Roman" w:hAnsi="Times New Roman" w:cs="Times New Roman"/>
          <w:sz w:val="28"/>
          <w:szCs w:val="28"/>
        </w:rPr>
      </w:pPr>
    </w:p>
    <w:p w:rsidR="00211CBA" w:rsidRDefault="00685653" w:rsidP="00211CBA">
      <w:pPr>
        <w:spacing w:after="0"/>
        <w:rPr>
          <w:rFonts w:ascii="Times New Roman" w:hAnsi="Times New Roman" w:cs="Times New Roman"/>
          <w:sz w:val="28"/>
          <w:szCs w:val="28"/>
        </w:rPr>
      </w:pPr>
      <w:r>
        <w:rPr>
          <w:rFonts w:ascii="Times New Roman" w:hAnsi="Times New Roman" w:cs="Times New Roman"/>
          <w:sz w:val="28"/>
          <w:szCs w:val="28"/>
        </w:rPr>
        <w:t>Г</w:t>
      </w:r>
      <w:r w:rsidR="00211CBA" w:rsidRPr="003A0C22">
        <w:rPr>
          <w:rFonts w:ascii="Times New Roman" w:hAnsi="Times New Roman" w:cs="Times New Roman"/>
          <w:sz w:val="28"/>
          <w:szCs w:val="28"/>
        </w:rPr>
        <w:t>ла</w:t>
      </w:r>
      <w:r w:rsidR="003A0C22">
        <w:rPr>
          <w:rFonts w:ascii="Times New Roman" w:hAnsi="Times New Roman" w:cs="Times New Roman"/>
          <w:sz w:val="28"/>
          <w:szCs w:val="28"/>
        </w:rPr>
        <w:t>ва Вятского сельского поселения</w:t>
      </w:r>
      <w:r w:rsidR="003A0C22" w:rsidRPr="003A0C2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8A7172" w:rsidRPr="003A0C22">
        <w:rPr>
          <w:rFonts w:ascii="Times New Roman" w:hAnsi="Times New Roman" w:cs="Times New Roman"/>
          <w:sz w:val="28"/>
          <w:szCs w:val="28"/>
        </w:rPr>
        <w:t>Пролеев</w:t>
      </w:r>
      <w:proofErr w:type="spellEnd"/>
      <w:r w:rsidR="008A7172" w:rsidRPr="003A0C22">
        <w:rPr>
          <w:rFonts w:ascii="Times New Roman" w:hAnsi="Times New Roman" w:cs="Times New Roman"/>
          <w:sz w:val="28"/>
          <w:szCs w:val="28"/>
        </w:rPr>
        <w:t xml:space="preserve"> Н.М</w:t>
      </w:r>
      <w:r w:rsidR="00211CBA" w:rsidRPr="003A0C22">
        <w:rPr>
          <w:rFonts w:ascii="Times New Roman" w:hAnsi="Times New Roman" w:cs="Times New Roman"/>
          <w:sz w:val="28"/>
          <w:szCs w:val="28"/>
        </w:rPr>
        <w:t>.</w:t>
      </w:r>
    </w:p>
    <w:p w:rsidR="00553953" w:rsidRDefault="00553953" w:rsidP="00211CBA">
      <w:pPr>
        <w:spacing w:after="0"/>
        <w:rPr>
          <w:rFonts w:ascii="Times New Roman" w:hAnsi="Times New Roman" w:cs="Times New Roman"/>
          <w:sz w:val="28"/>
          <w:szCs w:val="28"/>
        </w:rPr>
      </w:pPr>
    </w:p>
    <w:p w:rsidR="00553953" w:rsidRDefault="00553953" w:rsidP="00211CBA">
      <w:pPr>
        <w:spacing w:after="0"/>
        <w:rPr>
          <w:rFonts w:ascii="Times New Roman" w:hAnsi="Times New Roman" w:cs="Times New Roman"/>
          <w:sz w:val="28"/>
          <w:szCs w:val="28"/>
        </w:rPr>
      </w:pPr>
    </w:p>
    <w:p w:rsidR="00553953" w:rsidRDefault="00553953" w:rsidP="00211CBA">
      <w:pPr>
        <w:spacing w:after="0"/>
        <w:rPr>
          <w:rFonts w:ascii="Times New Roman" w:hAnsi="Times New Roman" w:cs="Times New Roman"/>
          <w:sz w:val="28"/>
          <w:szCs w:val="28"/>
        </w:rPr>
      </w:pPr>
    </w:p>
    <w:p w:rsidR="00553953" w:rsidRDefault="00553953" w:rsidP="00211CBA">
      <w:pPr>
        <w:spacing w:after="0"/>
        <w:rPr>
          <w:rFonts w:ascii="Times New Roman" w:hAnsi="Times New Roman" w:cs="Times New Roman"/>
          <w:sz w:val="28"/>
          <w:szCs w:val="28"/>
        </w:rPr>
      </w:pPr>
    </w:p>
    <w:p w:rsidR="00553953" w:rsidRDefault="00553953" w:rsidP="00211CBA">
      <w:pPr>
        <w:spacing w:after="0"/>
        <w:rPr>
          <w:rFonts w:ascii="Times New Roman" w:hAnsi="Times New Roman" w:cs="Times New Roman"/>
          <w:sz w:val="28"/>
          <w:szCs w:val="28"/>
        </w:rPr>
      </w:pPr>
    </w:p>
    <w:p w:rsidR="00553953" w:rsidRDefault="00553953" w:rsidP="00211CBA">
      <w:pPr>
        <w:spacing w:after="0"/>
        <w:rPr>
          <w:rFonts w:ascii="Times New Roman" w:hAnsi="Times New Roman" w:cs="Times New Roman"/>
          <w:sz w:val="28"/>
          <w:szCs w:val="28"/>
        </w:rPr>
      </w:pPr>
    </w:p>
    <w:p w:rsidR="00553953" w:rsidRDefault="00553953" w:rsidP="00211CBA">
      <w:pPr>
        <w:spacing w:after="0"/>
        <w:rPr>
          <w:rFonts w:ascii="Times New Roman" w:hAnsi="Times New Roman" w:cs="Times New Roman"/>
          <w:sz w:val="28"/>
          <w:szCs w:val="28"/>
        </w:rPr>
      </w:pPr>
    </w:p>
    <w:p w:rsidR="00553953" w:rsidRDefault="00553953" w:rsidP="00211CBA">
      <w:pPr>
        <w:spacing w:after="0"/>
        <w:rPr>
          <w:rFonts w:ascii="Times New Roman" w:hAnsi="Times New Roman" w:cs="Times New Roman"/>
          <w:sz w:val="28"/>
          <w:szCs w:val="28"/>
        </w:rPr>
      </w:pPr>
    </w:p>
    <w:p w:rsidR="00553953" w:rsidRDefault="00553953" w:rsidP="00211CBA">
      <w:pPr>
        <w:spacing w:after="0"/>
        <w:rPr>
          <w:rFonts w:ascii="Times New Roman" w:hAnsi="Times New Roman" w:cs="Times New Roman"/>
          <w:sz w:val="28"/>
          <w:szCs w:val="28"/>
        </w:rPr>
      </w:pPr>
    </w:p>
    <w:p w:rsidR="007570BD" w:rsidRPr="003A0C22" w:rsidRDefault="003A0C22" w:rsidP="007570BD">
      <w:pPr>
        <w:tabs>
          <w:tab w:val="left" w:pos="7233"/>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lastRenderedPageBreak/>
        <w:t xml:space="preserve">                                                                                                        </w:t>
      </w:r>
      <w:r w:rsidR="006856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B289F" w:rsidRPr="003A0C22">
        <w:rPr>
          <w:rFonts w:ascii="Times New Roman" w:eastAsia="Times New Roman" w:hAnsi="Times New Roman" w:cs="Times New Roman"/>
          <w:sz w:val="28"/>
          <w:szCs w:val="28"/>
          <w:lang w:eastAsia="ru-RU"/>
        </w:rPr>
        <w:t xml:space="preserve">Приложение </w:t>
      </w:r>
    </w:p>
    <w:p w:rsidR="007570BD" w:rsidRPr="003A0C22" w:rsidRDefault="007570BD" w:rsidP="007570BD">
      <w:pPr>
        <w:tabs>
          <w:tab w:val="left" w:pos="7233"/>
        </w:tabs>
        <w:spacing w:after="0" w:line="240" w:lineRule="auto"/>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 xml:space="preserve">                                                                                           Утверждены</w:t>
      </w:r>
    </w:p>
    <w:p w:rsidR="007570BD" w:rsidRPr="003A0C22" w:rsidRDefault="007570BD" w:rsidP="007570BD">
      <w:pPr>
        <w:tabs>
          <w:tab w:val="left" w:pos="7233"/>
        </w:tabs>
        <w:spacing w:after="0" w:line="240" w:lineRule="auto"/>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 xml:space="preserve">                                                            </w:t>
      </w:r>
      <w:r w:rsidR="003A0C22">
        <w:rPr>
          <w:rFonts w:ascii="Times New Roman" w:eastAsia="Times New Roman" w:hAnsi="Times New Roman" w:cs="Times New Roman"/>
          <w:sz w:val="28"/>
          <w:szCs w:val="28"/>
          <w:lang w:eastAsia="ru-RU"/>
        </w:rPr>
        <w:t xml:space="preserve">                               </w:t>
      </w:r>
      <w:r w:rsidRPr="003A0C22">
        <w:rPr>
          <w:rFonts w:ascii="Times New Roman" w:eastAsia="Times New Roman" w:hAnsi="Times New Roman" w:cs="Times New Roman"/>
          <w:sz w:val="28"/>
          <w:szCs w:val="28"/>
          <w:lang w:eastAsia="ru-RU"/>
        </w:rPr>
        <w:t xml:space="preserve">решением </w:t>
      </w:r>
      <w:proofErr w:type="gramStart"/>
      <w:r w:rsidRPr="003A0C22">
        <w:rPr>
          <w:rFonts w:ascii="Times New Roman" w:eastAsia="Times New Roman" w:hAnsi="Times New Roman" w:cs="Times New Roman"/>
          <w:sz w:val="28"/>
          <w:szCs w:val="28"/>
          <w:lang w:eastAsia="ru-RU"/>
        </w:rPr>
        <w:t>Вятской</w:t>
      </w:r>
      <w:proofErr w:type="gramEnd"/>
    </w:p>
    <w:p w:rsidR="007570BD" w:rsidRPr="003A0C22" w:rsidRDefault="007570BD" w:rsidP="007570BD">
      <w:pPr>
        <w:tabs>
          <w:tab w:val="left" w:pos="7233"/>
        </w:tabs>
        <w:spacing w:after="0" w:line="240" w:lineRule="auto"/>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 xml:space="preserve">                                                             </w:t>
      </w:r>
      <w:r w:rsidR="003A0C22">
        <w:rPr>
          <w:rFonts w:ascii="Times New Roman" w:eastAsia="Times New Roman" w:hAnsi="Times New Roman" w:cs="Times New Roman"/>
          <w:sz w:val="28"/>
          <w:szCs w:val="28"/>
          <w:lang w:eastAsia="ru-RU"/>
        </w:rPr>
        <w:t xml:space="preserve">                              </w:t>
      </w:r>
      <w:r w:rsidRPr="003A0C22">
        <w:rPr>
          <w:rFonts w:ascii="Times New Roman" w:eastAsia="Times New Roman" w:hAnsi="Times New Roman" w:cs="Times New Roman"/>
          <w:sz w:val="28"/>
          <w:szCs w:val="28"/>
          <w:lang w:eastAsia="ru-RU"/>
        </w:rPr>
        <w:t>сельской Думы</w:t>
      </w:r>
    </w:p>
    <w:p w:rsidR="007570BD" w:rsidRPr="003A0C22" w:rsidRDefault="003B289F" w:rsidP="007570BD">
      <w:pPr>
        <w:tabs>
          <w:tab w:val="left" w:pos="7233"/>
        </w:tabs>
        <w:spacing w:after="0" w:line="240" w:lineRule="auto"/>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 xml:space="preserve">                        </w:t>
      </w:r>
      <w:r w:rsidR="003A0C22" w:rsidRPr="003A0C22">
        <w:rPr>
          <w:rFonts w:ascii="Times New Roman" w:eastAsia="Times New Roman" w:hAnsi="Times New Roman" w:cs="Times New Roman"/>
          <w:sz w:val="28"/>
          <w:szCs w:val="28"/>
          <w:lang w:eastAsia="ru-RU"/>
        </w:rPr>
        <w:t xml:space="preserve">                                                                  </w:t>
      </w:r>
      <w:r w:rsidR="003A0C22">
        <w:rPr>
          <w:rFonts w:ascii="Times New Roman" w:eastAsia="Times New Roman" w:hAnsi="Times New Roman" w:cs="Times New Roman"/>
          <w:sz w:val="28"/>
          <w:szCs w:val="28"/>
          <w:lang w:eastAsia="ru-RU"/>
        </w:rPr>
        <w:t xml:space="preserve"> </w:t>
      </w:r>
      <w:r w:rsidRPr="003A0C22">
        <w:rPr>
          <w:rFonts w:ascii="Times New Roman" w:eastAsia="Times New Roman" w:hAnsi="Times New Roman" w:cs="Times New Roman"/>
          <w:sz w:val="28"/>
          <w:szCs w:val="28"/>
          <w:lang w:eastAsia="ru-RU"/>
        </w:rPr>
        <w:t xml:space="preserve">от </w:t>
      </w:r>
      <w:r w:rsidR="00685653">
        <w:rPr>
          <w:rFonts w:ascii="Times New Roman" w:eastAsia="Times New Roman" w:hAnsi="Times New Roman" w:cs="Times New Roman"/>
          <w:sz w:val="28"/>
          <w:szCs w:val="28"/>
          <w:lang w:eastAsia="ru-RU"/>
        </w:rPr>
        <w:t>2</w:t>
      </w:r>
      <w:r w:rsidR="00F92E21">
        <w:rPr>
          <w:rFonts w:ascii="Times New Roman" w:eastAsia="Times New Roman" w:hAnsi="Times New Roman" w:cs="Times New Roman"/>
          <w:sz w:val="28"/>
          <w:szCs w:val="28"/>
          <w:lang w:eastAsia="ru-RU"/>
        </w:rPr>
        <w:t>3</w:t>
      </w:r>
      <w:r w:rsidRPr="003A0C22">
        <w:rPr>
          <w:rFonts w:ascii="Times New Roman" w:eastAsia="Times New Roman" w:hAnsi="Times New Roman" w:cs="Times New Roman"/>
          <w:sz w:val="28"/>
          <w:szCs w:val="28"/>
          <w:lang w:eastAsia="ru-RU"/>
        </w:rPr>
        <w:t>.</w:t>
      </w:r>
      <w:r w:rsidR="00685653">
        <w:rPr>
          <w:rFonts w:ascii="Times New Roman" w:eastAsia="Times New Roman" w:hAnsi="Times New Roman" w:cs="Times New Roman"/>
          <w:sz w:val="28"/>
          <w:szCs w:val="28"/>
          <w:lang w:eastAsia="ru-RU"/>
        </w:rPr>
        <w:t>09</w:t>
      </w:r>
      <w:r w:rsidR="007570BD" w:rsidRPr="003A0C22">
        <w:rPr>
          <w:rFonts w:ascii="Times New Roman" w:eastAsia="Times New Roman" w:hAnsi="Times New Roman" w:cs="Times New Roman"/>
          <w:sz w:val="28"/>
          <w:szCs w:val="28"/>
          <w:lang w:eastAsia="ru-RU"/>
        </w:rPr>
        <w:t>.20</w:t>
      </w:r>
      <w:r w:rsidR="003F0F54">
        <w:rPr>
          <w:rFonts w:ascii="Times New Roman" w:eastAsia="Times New Roman" w:hAnsi="Times New Roman" w:cs="Times New Roman"/>
          <w:sz w:val="28"/>
          <w:szCs w:val="28"/>
          <w:lang w:eastAsia="ru-RU"/>
        </w:rPr>
        <w:t>2</w:t>
      </w:r>
      <w:r w:rsidR="00685653">
        <w:rPr>
          <w:rFonts w:ascii="Times New Roman" w:eastAsia="Times New Roman" w:hAnsi="Times New Roman" w:cs="Times New Roman"/>
          <w:sz w:val="28"/>
          <w:szCs w:val="28"/>
          <w:lang w:eastAsia="ru-RU"/>
        </w:rPr>
        <w:t>2</w:t>
      </w:r>
      <w:r w:rsidR="007570BD" w:rsidRPr="003A0C22">
        <w:rPr>
          <w:rFonts w:ascii="Times New Roman" w:eastAsia="Times New Roman" w:hAnsi="Times New Roman" w:cs="Times New Roman"/>
          <w:sz w:val="28"/>
          <w:szCs w:val="28"/>
          <w:lang w:eastAsia="ru-RU"/>
        </w:rPr>
        <w:t xml:space="preserve">г </w:t>
      </w:r>
      <w:r w:rsidR="008A7172" w:rsidRPr="003A0C22">
        <w:rPr>
          <w:rFonts w:ascii="Times New Roman" w:eastAsia="Times New Roman" w:hAnsi="Times New Roman" w:cs="Times New Roman"/>
          <w:sz w:val="28"/>
          <w:szCs w:val="28"/>
          <w:lang w:eastAsia="ru-RU"/>
        </w:rPr>
        <w:t xml:space="preserve">№ </w:t>
      </w:r>
      <w:r w:rsidR="00685653">
        <w:rPr>
          <w:rFonts w:ascii="Times New Roman" w:eastAsia="Times New Roman" w:hAnsi="Times New Roman" w:cs="Times New Roman"/>
          <w:sz w:val="28"/>
          <w:szCs w:val="28"/>
          <w:lang w:eastAsia="ru-RU"/>
        </w:rPr>
        <w:t>18</w:t>
      </w:r>
    </w:p>
    <w:p w:rsidR="007570BD" w:rsidRPr="003A0C22" w:rsidRDefault="007570BD" w:rsidP="007570BD">
      <w:pPr>
        <w:tabs>
          <w:tab w:val="left" w:pos="7233"/>
        </w:tabs>
        <w:spacing w:after="0" w:line="240" w:lineRule="auto"/>
        <w:rPr>
          <w:rFonts w:ascii="Times New Roman" w:eastAsia="Times New Roman" w:hAnsi="Times New Roman" w:cs="Times New Roman"/>
          <w:sz w:val="28"/>
          <w:szCs w:val="28"/>
          <w:lang w:eastAsia="ru-RU"/>
        </w:rPr>
      </w:pPr>
    </w:p>
    <w:p w:rsidR="007570BD" w:rsidRPr="003A0C22" w:rsidRDefault="007570BD" w:rsidP="007570BD">
      <w:pPr>
        <w:tabs>
          <w:tab w:val="left" w:pos="7233"/>
        </w:tabs>
        <w:spacing w:after="0" w:line="240" w:lineRule="auto"/>
        <w:rPr>
          <w:rFonts w:ascii="Times New Roman" w:eastAsia="Times New Roman" w:hAnsi="Times New Roman" w:cs="Times New Roman"/>
          <w:sz w:val="28"/>
          <w:szCs w:val="28"/>
          <w:lang w:eastAsia="ru-RU"/>
        </w:rPr>
      </w:pPr>
    </w:p>
    <w:p w:rsidR="007570BD" w:rsidRPr="003A0C22" w:rsidRDefault="007570BD" w:rsidP="007570BD">
      <w:pPr>
        <w:tabs>
          <w:tab w:val="left" w:pos="7233"/>
        </w:tabs>
        <w:spacing w:after="0" w:line="240" w:lineRule="auto"/>
        <w:jc w:val="center"/>
        <w:rPr>
          <w:rFonts w:ascii="Times New Roman" w:eastAsia="Times New Roman" w:hAnsi="Times New Roman" w:cs="Times New Roman"/>
          <w:sz w:val="28"/>
          <w:szCs w:val="28"/>
          <w:lang w:eastAsia="ru-RU"/>
        </w:rPr>
      </w:pPr>
      <w:r w:rsidRPr="003A0C22">
        <w:rPr>
          <w:rFonts w:ascii="Times New Roman" w:eastAsia="Times New Roman" w:hAnsi="Times New Roman" w:cs="Times New Roman"/>
          <w:b/>
          <w:sz w:val="28"/>
          <w:szCs w:val="28"/>
          <w:lang w:eastAsia="ru-RU"/>
        </w:rPr>
        <w:t>РАЗМЕРЫ</w:t>
      </w:r>
      <w:r w:rsidRPr="003A0C22">
        <w:rPr>
          <w:rFonts w:ascii="Times New Roman" w:eastAsia="Times New Roman" w:hAnsi="Times New Roman" w:cs="Times New Roman"/>
          <w:sz w:val="28"/>
          <w:szCs w:val="28"/>
          <w:lang w:eastAsia="ru-RU"/>
        </w:rPr>
        <w:t xml:space="preserve"> должностных окладов</w:t>
      </w:r>
    </w:p>
    <w:p w:rsidR="007570BD" w:rsidRPr="003A0C22" w:rsidRDefault="007570BD" w:rsidP="007570BD">
      <w:pPr>
        <w:tabs>
          <w:tab w:val="left" w:pos="7233"/>
        </w:tabs>
        <w:spacing w:after="0" w:line="240" w:lineRule="auto"/>
        <w:jc w:val="center"/>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муниципальных служащих органов местного самоуправления</w:t>
      </w:r>
    </w:p>
    <w:p w:rsidR="007570BD" w:rsidRPr="003A0C22" w:rsidRDefault="007570BD" w:rsidP="007570BD">
      <w:pPr>
        <w:tabs>
          <w:tab w:val="left" w:pos="7233"/>
        </w:tabs>
        <w:spacing w:after="0" w:line="240" w:lineRule="auto"/>
        <w:jc w:val="center"/>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муниципального образования Вятское сельское поселение</w:t>
      </w:r>
    </w:p>
    <w:p w:rsidR="007570BD" w:rsidRPr="003A0C22" w:rsidRDefault="007570BD" w:rsidP="007570BD">
      <w:pPr>
        <w:tabs>
          <w:tab w:val="left" w:pos="7233"/>
        </w:tabs>
        <w:spacing w:after="0" w:line="240" w:lineRule="auto"/>
        <w:jc w:val="center"/>
        <w:rPr>
          <w:rFonts w:ascii="Times New Roman" w:eastAsia="Times New Roman" w:hAnsi="Times New Roman" w:cs="Times New Roman"/>
          <w:sz w:val="28"/>
          <w:szCs w:val="28"/>
          <w:lang w:eastAsia="ru-RU"/>
        </w:rPr>
      </w:pPr>
    </w:p>
    <w:p w:rsidR="007570BD" w:rsidRPr="003A0C22" w:rsidRDefault="007570BD" w:rsidP="007570BD">
      <w:pPr>
        <w:tabs>
          <w:tab w:val="left" w:pos="7233"/>
        </w:tabs>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570BD" w:rsidRPr="003A0C22" w:rsidTr="0089399B">
        <w:tc>
          <w:tcPr>
            <w:tcW w:w="4785" w:type="dxa"/>
            <w:shd w:val="clear" w:color="auto" w:fill="auto"/>
          </w:tcPr>
          <w:p w:rsidR="007570BD" w:rsidRPr="003A0C22" w:rsidRDefault="007570BD" w:rsidP="007570BD">
            <w:pPr>
              <w:tabs>
                <w:tab w:val="left" w:pos="7233"/>
              </w:tabs>
              <w:spacing w:after="0" w:line="240" w:lineRule="auto"/>
              <w:jc w:val="center"/>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Наименование должностей</w:t>
            </w:r>
          </w:p>
        </w:tc>
        <w:tc>
          <w:tcPr>
            <w:tcW w:w="4786" w:type="dxa"/>
            <w:shd w:val="clear" w:color="auto" w:fill="auto"/>
          </w:tcPr>
          <w:p w:rsidR="007570BD" w:rsidRPr="003A0C22" w:rsidRDefault="007570BD" w:rsidP="007570BD">
            <w:pPr>
              <w:tabs>
                <w:tab w:val="left" w:pos="7233"/>
              </w:tabs>
              <w:spacing w:after="0" w:line="240" w:lineRule="auto"/>
              <w:jc w:val="center"/>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Размер должностного оклада, руб.</w:t>
            </w:r>
          </w:p>
        </w:tc>
      </w:tr>
      <w:tr w:rsidR="007570BD" w:rsidRPr="003A0C22" w:rsidTr="0089399B">
        <w:tc>
          <w:tcPr>
            <w:tcW w:w="4785" w:type="dxa"/>
            <w:shd w:val="clear" w:color="auto" w:fill="auto"/>
          </w:tcPr>
          <w:p w:rsidR="007570BD" w:rsidRPr="003A0C22" w:rsidRDefault="007570BD" w:rsidP="007570BD">
            <w:pPr>
              <w:tabs>
                <w:tab w:val="left" w:pos="7233"/>
              </w:tabs>
              <w:spacing w:after="0" w:line="240" w:lineRule="auto"/>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Глава администрации</w:t>
            </w:r>
          </w:p>
        </w:tc>
        <w:tc>
          <w:tcPr>
            <w:tcW w:w="4786" w:type="dxa"/>
            <w:shd w:val="clear" w:color="auto" w:fill="auto"/>
          </w:tcPr>
          <w:p w:rsidR="007570BD" w:rsidRPr="003A0C22" w:rsidRDefault="007570BD" w:rsidP="007570BD">
            <w:pPr>
              <w:tabs>
                <w:tab w:val="left" w:pos="7233"/>
              </w:tabs>
              <w:spacing w:after="0" w:line="240" w:lineRule="auto"/>
              <w:jc w:val="center"/>
              <w:rPr>
                <w:rFonts w:ascii="Times New Roman" w:eastAsia="Times New Roman" w:hAnsi="Times New Roman" w:cs="Times New Roman"/>
                <w:sz w:val="28"/>
                <w:szCs w:val="28"/>
                <w:lang w:eastAsia="ru-RU"/>
              </w:rPr>
            </w:pPr>
          </w:p>
        </w:tc>
      </w:tr>
      <w:tr w:rsidR="007570BD" w:rsidRPr="003A0C22" w:rsidTr="0089399B">
        <w:tc>
          <w:tcPr>
            <w:tcW w:w="4785" w:type="dxa"/>
            <w:shd w:val="clear" w:color="auto" w:fill="auto"/>
          </w:tcPr>
          <w:p w:rsidR="007570BD" w:rsidRPr="003A0C22" w:rsidRDefault="007570BD" w:rsidP="007570BD">
            <w:pPr>
              <w:tabs>
                <w:tab w:val="left" w:pos="7233"/>
              </w:tabs>
              <w:spacing w:after="0" w:line="240" w:lineRule="auto"/>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Первый заместитель главы администрации</w:t>
            </w:r>
          </w:p>
        </w:tc>
        <w:tc>
          <w:tcPr>
            <w:tcW w:w="4786" w:type="dxa"/>
            <w:shd w:val="clear" w:color="auto" w:fill="auto"/>
          </w:tcPr>
          <w:p w:rsidR="007570BD" w:rsidRPr="003A0C22" w:rsidRDefault="007570BD" w:rsidP="007570BD">
            <w:pPr>
              <w:tabs>
                <w:tab w:val="left" w:pos="7233"/>
              </w:tabs>
              <w:spacing w:after="0" w:line="240" w:lineRule="auto"/>
              <w:jc w:val="center"/>
              <w:rPr>
                <w:rFonts w:ascii="Times New Roman" w:eastAsia="Times New Roman" w:hAnsi="Times New Roman" w:cs="Times New Roman"/>
                <w:sz w:val="28"/>
                <w:szCs w:val="28"/>
                <w:lang w:eastAsia="ru-RU"/>
              </w:rPr>
            </w:pPr>
          </w:p>
        </w:tc>
      </w:tr>
      <w:tr w:rsidR="003062EA" w:rsidRPr="003A0C22" w:rsidTr="0089399B">
        <w:tc>
          <w:tcPr>
            <w:tcW w:w="4785" w:type="dxa"/>
            <w:shd w:val="clear" w:color="auto" w:fill="auto"/>
          </w:tcPr>
          <w:p w:rsidR="003062EA" w:rsidRPr="003A0C22" w:rsidRDefault="003062EA" w:rsidP="007570BD">
            <w:pPr>
              <w:tabs>
                <w:tab w:val="left" w:pos="7233"/>
              </w:tabs>
              <w:spacing w:after="0" w:line="240" w:lineRule="auto"/>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Заместитель главы администрации</w:t>
            </w:r>
          </w:p>
        </w:tc>
        <w:tc>
          <w:tcPr>
            <w:tcW w:w="4786" w:type="dxa"/>
            <w:shd w:val="clear" w:color="auto" w:fill="auto"/>
          </w:tcPr>
          <w:p w:rsidR="003062EA" w:rsidRPr="003A0C22" w:rsidRDefault="003062EA" w:rsidP="007570BD">
            <w:pPr>
              <w:tabs>
                <w:tab w:val="left" w:pos="7233"/>
              </w:tabs>
              <w:spacing w:after="0" w:line="240" w:lineRule="auto"/>
              <w:jc w:val="center"/>
              <w:rPr>
                <w:rFonts w:ascii="Times New Roman" w:eastAsia="Times New Roman" w:hAnsi="Times New Roman" w:cs="Times New Roman"/>
                <w:sz w:val="28"/>
                <w:szCs w:val="28"/>
                <w:lang w:eastAsia="ru-RU"/>
              </w:rPr>
            </w:pPr>
          </w:p>
        </w:tc>
      </w:tr>
      <w:tr w:rsidR="003062EA" w:rsidRPr="003A0C22" w:rsidTr="0089399B">
        <w:tc>
          <w:tcPr>
            <w:tcW w:w="4785" w:type="dxa"/>
            <w:shd w:val="clear" w:color="auto" w:fill="auto"/>
          </w:tcPr>
          <w:p w:rsidR="003062EA" w:rsidRPr="003A0C22" w:rsidRDefault="003062EA" w:rsidP="007570BD">
            <w:pPr>
              <w:tabs>
                <w:tab w:val="left" w:pos="7233"/>
              </w:tabs>
              <w:spacing w:after="0" w:line="240" w:lineRule="auto"/>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Начальник управления, заведующий отделом</w:t>
            </w:r>
          </w:p>
        </w:tc>
        <w:tc>
          <w:tcPr>
            <w:tcW w:w="4786" w:type="dxa"/>
            <w:shd w:val="clear" w:color="auto" w:fill="auto"/>
          </w:tcPr>
          <w:p w:rsidR="003062EA" w:rsidRPr="003A0C22" w:rsidRDefault="003062EA" w:rsidP="007570BD">
            <w:pPr>
              <w:tabs>
                <w:tab w:val="left" w:pos="7233"/>
              </w:tabs>
              <w:spacing w:after="0" w:line="240" w:lineRule="auto"/>
              <w:jc w:val="center"/>
              <w:rPr>
                <w:rFonts w:ascii="Times New Roman" w:eastAsia="Times New Roman" w:hAnsi="Times New Roman" w:cs="Times New Roman"/>
                <w:sz w:val="28"/>
                <w:szCs w:val="28"/>
                <w:lang w:eastAsia="ru-RU"/>
              </w:rPr>
            </w:pPr>
          </w:p>
        </w:tc>
      </w:tr>
      <w:tr w:rsidR="003062EA" w:rsidRPr="003A0C22" w:rsidTr="0089399B">
        <w:tc>
          <w:tcPr>
            <w:tcW w:w="4785" w:type="dxa"/>
            <w:shd w:val="clear" w:color="auto" w:fill="auto"/>
          </w:tcPr>
          <w:p w:rsidR="003062EA" w:rsidRPr="003A0C22" w:rsidRDefault="003062EA" w:rsidP="007570BD">
            <w:pPr>
              <w:tabs>
                <w:tab w:val="left" w:pos="7233"/>
              </w:tabs>
              <w:spacing w:after="0" w:line="240" w:lineRule="auto"/>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Заместитель заведующего отделом</w:t>
            </w:r>
          </w:p>
        </w:tc>
        <w:tc>
          <w:tcPr>
            <w:tcW w:w="4786" w:type="dxa"/>
            <w:shd w:val="clear" w:color="auto" w:fill="auto"/>
          </w:tcPr>
          <w:p w:rsidR="003062EA" w:rsidRPr="003A0C22" w:rsidRDefault="003062EA" w:rsidP="007570BD">
            <w:pPr>
              <w:tabs>
                <w:tab w:val="left" w:pos="7233"/>
              </w:tabs>
              <w:spacing w:after="0" w:line="240" w:lineRule="auto"/>
              <w:jc w:val="center"/>
              <w:rPr>
                <w:rFonts w:ascii="Times New Roman" w:eastAsia="Times New Roman" w:hAnsi="Times New Roman" w:cs="Times New Roman"/>
                <w:sz w:val="28"/>
                <w:szCs w:val="28"/>
                <w:lang w:eastAsia="ru-RU"/>
              </w:rPr>
            </w:pPr>
          </w:p>
        </w:tc>
      </w:tr>
      <w:tr w:rsidR="003062EA" w:rsidRPr="003A0C22" w:rsidTr="0089399B">
        <w:tc>
          <w:tcPr>
            <w:tcW w:w="4785" w:type="dxa"/>
            <w:shd w:val="clear" w:color="auto" w:fill="auto"/>
          </w:tcPr>
          <w:p w:rsidR="003062EA" w:rsidRPr="003A0C22" w:rsidRDefault="003062EA" w:rsidP="007570BD">
            <w:pPr>
              <w:tabs>
                <w:tab w:val="left" w:pos="7233"/>
              </w:tabs>
              <w:spacing w:after="0" w:line="240" w:lineRule="auto"/>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Начальник отдела в составе управления, Заведующий сектором</w:t>
            </w:r>
          </w:p>
        </w:tc>
        <w:tc>
          <w:tcPr>
            <w:tcW w:w="4786" w:type="dxa"/>
            <w:shd w:val="clear" w:color="auto" w:fill="auto"/>
          </w:tcPr>
          <w:p w:rsidR="003062EA" w:rsidRPr="003A0C22" w:rsidRDefault="003062EA" w:rsidP="007570BD">
            <w:pPr>
              <w:tabs>
                <w:tab w:val="left" w:pos="7233"/>
              </w:tabs>
              <w:spacing w:after="0" w:line="240" w:lineRule="auto"/>
              <w:jc w:val="center"/>
              <w:rPr>
                <w:rFonts w:ascii="Times New Roman" w:eastAsia="Times New Roman" w:hAnsi="Times New Roman" w:cs="Times New Roman"/>
                <w:sz w:val="28"/>
                <w:szCs w:val="28"/>
                <w:lang w:eastAsia="ru-RU"/>
              </w:rPr>
            </w:pPr>
          </w:p>
        </w:tc>
      </w:tr>
      <w:tr w:rsidR="003062EA" w:rsidRPr="003A0C22" w:rsidTr="0089399B">
        <w:tc>
          <w:tcPr>
            <w:tcW w:w="4785" w:type="dxa"/>
            <w:shd w:val="clear" w:color="auto" w:fill="auto"/>
          </w:tcPr>
          <w:p w:rsidR="003062EA" w:rsidRPr="003A0C22" w:rsidRDefault="003062EA" w:rsidP="007570BD">
            <w:pPr>
              <w:tabs>
                <w:tab w:val="left" w:pos="7233"/>
              </w:tabs>
              <w:spacing w:after="0" w:line="240" w:lineRule="auto"/>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Главный специалист</w:t>
            </w:r>
          </w:p>
        </w:tc>
        <w:tc>
          <w:tcPr>
            <w:tcW w:w="4786" w:type="dxa"/>
            <w:shd w:val="clear" w:color="auto" w:fill="auto"/>
          </w:tcPr>
          <w:p w:rsidR="003062EA" w:rsidRPr="003A0C22" w:rsidRDefault="003062EA" w:rsidP="007570BD">
            <w:pPr>
              <w:tabs>
                <w:tab w:val="left" w:pos="7233"/>
              </w:tabs>
              <w:spacing w:after="0" w:line="240" w:lineRule="auto"/>
              <w:jc w:val="center"/>
              <w:rPr>
                <w:rFonts w:ascii="Times New Roman" w:eastAsia="Times New Roman" w:hAnsi="Times New Roman" w:cs="Times New Roman"/>
                <w:sz w:val="28"/>
                <w:szCs w:val="28"/>
                <w:lang w:eastAsia="ru-RU"/>
              </w:rPr>
            </w:pPr>
          </w:p>
        </w:tc>
      </w:tr>
      <w:tr w:rsidR="003062EA" w:rsidRPr="003A0C22" w:rsidTr="0089399B">
        <w:tc>
          <w:tcPr>
            <w:tcW w:w="4785" w:type="dxa"/>
            <w:shd w:val="clear" w:color="auto" w:fill="auto"/>
          </w:tcPr>
          <w:p w:rsidR="003062EA" w:rsidRPr="003A0C22" w:rsidRDefault="003062EA" w:rsidP="007570BD">
            <w:pPr>
              <w:tabs>
                <w:tab w:val="left" w:pos="7233"/>
              </w:tabs>
              <w:spacing w:after="0" w:line="240" w:lineRule="auto"/>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Ведущий специалист</w:t>
            </w:r>
          </w:p>
        </w:tc>
        <w:tc>
          <w:tcPr>
            <w:tcW w:w="4786" w:type="dxa"/>
            <w:shd w:val="clear" w:color="auto" w:fill="auto"/>
          </w:tcPr>
          <w:p w:rsidR="003062EA" w:rsidRPr="003A0C22" w:rsidRDefault="00270C6F" w:rsidP="007570BD">
            <w:pPr>
              <w:tabs>
                <w:tab w:val="left" w:pos="7233"/>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3629</w:t>
            </w:r>
          </w:p>
        </w:tc>
      </w:tr>
      <w:tr w:rsidR="003062EA" w:rsidRPr="003A0C22" w:rsidTr="0089399B">
        <w:tc>
          <w:tcPr>
            <w:tcW w:w="4785" w:type="dxa"/>
            <w:shd w:val="clear" w:color="auto" w:fill="auto"/>
          </w:tcPr>
          <w:p w:rsidR="003062EA" w:rsidRPr="003A0C22" w:rsidRDefault="003062EA" w:rsidP="007570BD">
            <w:pPr>
              <w:tabs>
                <w:tab w:val="left" w:pos="7233"/>
              </w:tabs>
              <w:spacing w:after="0" w:line="240" w:lineRule="auto"/>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Специалист 1 категории</w:t>
            </w:r>
          </w:p>
        </w:tc>
        <w:tc>
          <w:tcPr>
            <w:tcW w:w="4786" w:type="dxa"/>
            <w:shd w:val="clear" w:color="auto" w:fill="auto"/>
          </w:tcPr>
          <w:p w:rsidR="003062EA" w:rsidRPr="003A0C22" w:rsidRDefault="00804505" w:rsidP="007570BD">
            <w:pPr>
              <w:tabs>
                <w:tab w:val="left" w:pos="7233"/>
              </w:tabs>
              <w:spacing w:after="0" w:line="240" w:lineRule="auto"/>
              <w:jc w:val="center"/>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3</w:t>
            </w:r>
            <w:r w:rsidR="00270C6F">
              <w:rPr>
                <w:rFonts w:ascii="Times New Roman" w:eastAsia="Times New Roman" w:hAnsi="Times New Roman" w:cs="Times New Roman"/>
                <w:sz w:val="28"/>
                <w:szCs w:val="28"/>
                <w:lang w:eastAsia="ru-RU"/>
              </w:rPr>
              <w:t>516</w:t>
            </w:r>
          </w:p>
        </w:tc>
      </w:tr>
      <w:tr w:rsidR="007570BD" w:rsidRPr="003A0C22" w:rsidTr="0089399B">
        <w:tc>
          <w:tcPr>
            <w:tcW w:w="4785" w:type="dxa"/>
            <w:shd w:val="clear" w:color="auto" w:fill="auto"/>
          </w:tcPr>
          <w:p w:rsidR="007570BD" w:rsidRPr="003A0C22" w:rsidRDefault="007570BD" w:rsidP="007570BD">
            <w:pPr>
              <w:tabs>
                <w:tab w:val="left" w:pos="7233"/>
              </w:tabs>
              <w:spacing w:after="0" w:line="240" w:lineRule="auto"/>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Специалист 2 категории</w:t>
            </w:r>
          </w:p>
        </w:tc>
        <w:tc>
          <w:tcPr>
            <w:tcW w:w="4786" w:type="dxa"/>
            <w:shd w:val="clear" w:color="auto" w:fill="auto"/>
          </w:tcPr>
          <w:p w:rsidR="007570BD" w:rsidRPr="003A0C22" w:rsidRDefault="003A0C22" w:rsidP="007570BD">
            <w:pPr>
              <w:tabs>
                <w:tab w:val="left" w:pos="7233"/>
              </w:tabs>
              <w:spacing w:after="0" w:line="240" w:lineRule="auto"/>
              <w:jc w:val="center"/>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3</w:t>
            </w:r>
            <w:r w:rsidR="00270C6F">
              <w:rPr>
                <w:rFonts w:ascii="Times New Roman" w:eastAsia="Times New Roman" w:hAnsi="Times New Roman" w:cs="Times New Roman"/>
                <w:sz w:val="28"/>
                <w:szCs w:val="28"/>
                <w:lang w:eastAsia="ru-RU"/>
              </w:rPr>
              <w:t>331</w:t>
            </w:r>
          </w:p>
        </w:tc>
      </w:tr>
      <w:tr w:rsidR="007570BD" w:rsidRPr="003A0C22" w:rsidTr="0089399B">
        <w:tc>
          <w:tcPr>
            <w:tcW w:w="4785" w:type="dxa"/>
            <w:shd w:val="clear" w:color="auto" w:fill="auto"/>
          </w:tcPr>
          <w:p w:rsidR="007570BD" w:rsidRPr="003A0C22" w:rsidRDefault="007570BD" w:rsidP="007570BD">
            <w:pPr>
              <w:tabs>
                <w:tab w:val="left" w:pos="7233"/>
              </w:tabs>
              <w:spacing w:after="0" w:line="240" w:lineRule="auto"/>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Специалист</w:t>
            </w:r>
          </w:p>
        </w:tc>
        <w:tc>
          <w:tcPr>
            <w:tcW w:w="4786" w:type="dxa"/>
            <w:shd w:val="clear" w:color="auto" w:fill="auto"/>
          </w:tcPr>
          <w:p w:rsidR="007570BD" w:rsidRPr="003A0C22" w:rsidRDefault="00804505" w:rsidP="007570BD">
            <w:pPr>
              <w:tabs>
                <w:tab w:val="left" w:pos="7233"/>
              </w:tabs>
              <w:spacing w:after="0" w:line="240" w:lineRule="auto"/>
              <w:jc w:val="center"/>
              <w:rPr>
                <w:rFonts w:ascii="Times New Roman" w:eastAsia="Times New Roman" w:hAnsi="Times New Roman" w:cs="Times New Roman"/>
                <w:sz w:val="28"/>
                <w:szCs w:val="28"/>
                <w:lang w:eastAsia="ru-RU"/>
              </w:rPr>
            </w:pPr>
            <w:r w:rsidRPr="003A0C22">
              <w:rPr>
                <w:rFonts w:ascii="Times New Roman" w:eastAsia="Times New Roman" w:hAnsi="Times New Roman" w:cs="Times New Roman"/>
                <w:sz w:val="28"/>
                <w:szCs w:val="28"/>
                <w:lang w:eastAsia="ru-RU"/>
              </w:rPr>
              <w:t>2</w:t>
            </w:r>
            <w:r w:rsidR="00270C6F">
              <w:rPr>
                <w:rFonts w:ascii="Times New Roman" w:eastAsia="Times New Roman" w:hAnsi="Times New Roman" w:cs="Times New Roman"/>
                <w:sz w:val="28"/>
                <w:szCs w:val="28"/>
                <w:lang w:eastAsia="ru-RU"/>
              </w:rPr>
              <w:t>765</w:t>
            </w:r>
          </w:p>
        </w:tc>
      </w:tr>
    </w:tbl>
    <w:p w:rsidR="007570BD" w:rsidRPr="003A0C22" w:rsidRDefault="007570BD" w:rsidP="007570BD">
      <w:pPr>
        <w:tabs>
          <w:tab w:val="left" w:pos="7233"/>
        </w:tabs>
        <w:spacing w:after="0" w:line="240" w:lineRule="auto"/>
        <w:jc w:val="center"/>
        <w:rPr>
          <w:rFonts w:ascii="Times New Roman" w:eastAsia="Times New Roman" w:hAnsi="Times New Roman" w:cs="Times New Roman"/>
          <w:sz w:val="28"/>
          <w:szCs w:val="28"/>
          <w:lang w:eastAsia="ru-RU"/>
        </w:rPr>
      </w:pPr>
    </w:p>
    <w:p w:rsidR="007570BD" w:rsidRPr="003A0C22" w:rsidRDefault="007570BD" w:rsidP="007570BD">
      <w:pPr>
        <w:spacing w:after="0" w:line="240" w:lineRule="auto"/>
        <w:rPr>
          <w:rFonts w:ascii="Times New Roman" w:eastAsia="Times New Roman" w:hAnsi="Times New Roman" w:cs="Times New Roman"/>
          <w:sz w:val="28"/>
          <w:szCs w:val="28"/>
          <w:lang w:eastAsia="ru-RU"/>
        </w:rPr>
      </w:pPr>
    </w:p>
    <w:p w:rsidR="007570BD" w:rsidRPr="007570BD" w:rsidRDefault="007570BD" w:rsidP="007570BD">
      <w:pPr>
        <w:spacing w:after="0" w:line="240" w:lineRule="auto"/>
        <w:rPr>
          <w:rFonts w:ascii="Times New Roman" w:eastAsia="Times New Roman" w:hAnsi="Times New Roman" w:cs="Times New Roman"/>
          <w:sz w:val="28"/>
          <w:szCs w:val="28"/>
          <w:lang w:eastAsia="ru-RU"/>
        </w:rPr>
      </w:pPr>
    </w:p>
    <w:p w:rsidR="007570BD" w:rsidRDefault="007570BD" w:rsidP="00211CBA">
      <w:pPr>
        <w:spacing w:after="0"/>
        <w:rPr>
          <w:rFonts w:ascii="Times New Roman" w:hAnsi="Times New Roman" w:cs="Times New Roman"/>
        </w:rPr>
      </w:pPr>
    </w:p>
    <w:p w:rsidR="00CF4635" w:rsidRDefault="00CF4635" w:rsidP="00211CBA">
      <w:pPr>
        <w:spacing w:after="0"/>
        <w:rPr>
          <w:rFonts w:ascii="Times New Roman" w:hAnsi="Times New Roman" w:cs="Times New Roman"/>
        </w:rPr>
      </w:pPr>
    </w:p>
    <w:p w:rsidR="00CF4635" w:rsidRDefault="00CF4635" w:rsidP="00211CBA">
      <w:pPr>
        <w:spacing w:after="0"/>
        <w:rPr>
          <w:rFonts w:ascii="Times New Roman" w:hAnsi="Times New Roman" w:cs="Times New Roman"/>
        </w:rPr>
      </w:pPr>
    </w:p>
    <w:p w:rsidR="00CF4635" w:rsidRDefault="00CF4635" w:rsidP="00211CBA">
      <w:pPr>
        <w:spacing w:after="0"/>
        <w:rPr>
          <w:rFonts w:ascii="Times New Roman" w:hAnsi="Times New Roman" w:cs="Times New Roman"/>
        </w:rPr>
      </w:pPr>
    </w:p>
    <w:p w:rsidR="00CF4635" w:rsidRDefault="00CF4635" w:rsidP="00211CBA">
      <w:pPr>
        <w:spacing w:after="0"/>
        <w:rPr>
          <w:rFonts w:ascii="Times New Roman" w:hAnsi="Times New Roman" w:cs="Times New Roman"/>
        </w:rPr>
      </w:pPr>
    </w:p>
    <w:p w:rsidR="00CF4635" w:rsidRDefault="00CF4635" w:rsidP="00211CBA">
      <w:pPr>
        <w:spacing w:after="0"/>
        <w:rPr>
          <w:rFonts w:ascii="Times New Roman" w:hAnsi="Times New Roman" w:cs="Times New Roman"/>
        </w:rPr>
      </w:pPr>
    </w:p>
    <w:p w:rsidR="00CF4635" w:rsidRDefault="00CF4635" w:rsidP="00211CBA">
      <w:pPr>
        <w:spacing w:after="0"/>
        <w:rPr>
          <w:rFonts w:ascii="Times New Roman" w:hAnsi="Times New Roman" w:cs="Times New Roman"/>
        </w:rPr>
      </w:pPr>
    </w:p>
    <w:p w:rsidR="00CF4635" w:rsidRDefault="00CF4635" w:rsidP="00211CBA">
      <w:pPr>
        <w:spacing w:after="0"/>
        <w:rPr>
          <w:rFonts w:ascii="Times New Roman" w:hAnsi="Times New Roman" w:cs="Times New Roman"/>
        </w:rPr>
      </w:pPr>
    </w:p>
    <w:p w:rsidR="003A0C22" w:rsidRDefault="003A0C22" w:rsidP="00211CBA">
      <w:pPr>
        <w:spacing w:after="0"/>
        <w:rPr>
          <w:rFonts w:ascii="Times New Roman" w:hAnsi="Times New Roman" w:cs="Times New Roman"/>
        </w:rPr>
      </w:pPr>
    </w:p>
    <w:p w:rsidR="003A0C22" w:rsidRDefault="003A0C22" w:rsidP="00211CBA">
      <w:pPr>
        <w:spacing w:after="0"/>
        <w:rPr>
          <w:rFonts w:ascii="Times New Roman" w:hAnsi="Times New Roman" w:cs="Times New Roman"/>
        </w:rPr>
      </w:pPr>
    </w:p>
    <w:p w:rsidR="003A0C22" w:rsidRDefault="003A0C22" w:rsidP="00211CBA">
      <w:pPr>
        <w:spacing w:after="0"/>
        <w:rPr>
          <w:rFonts w:ascii="Times New Roman" w:hAnsi="Times New Roman" w:cs="Times New Roman"/>
        </w:rPr>
      </w:pPr>
    </w:p>
    <w:p w:rsidR="00CF4635" w:rsidRDefault="00CF4635" w:rsidP="00211CBA">
      <w:pPr>
        <w:spacing w:after="0"/>
        <w:rPr>
          <w:rFonts w:ascii="Times New Roman" w:hAnsi="Times New Roman" w:cs="Times New Roman"/>
        </w:rPr>
      </w:pPr>
    </w:p>
    <w:p w:rsidR="00CF4635" w:rsidRDefault="00CF4635" w:rsidP="00211CBA">
      <w:pPr>
        <w:spacing w:after="0"/>
        <w:rPr>
          <w:rFonts w:ascii="Times New Roman" w:hAnsi="Times New Roman" w:cs="Times New Roman"/>
        </w:rPr>
      </w:pPr>
    </w:p>
    <w:p w:rsidR="00CF4635" w:rsidRDefault="00CF4635" w:rsidP="00211CBA">
      <w:pPr>
        <w:spacing w:after="0"/>
        <w:rPr>
          <w:rFonts w:ascii="Times New Roman" w:hAnsi="Times New Roman" w:cs="Times New Roman"/>
        </w:rPr>
      </w:pPr>
    </w:p>
    <w:p w:rsidR="00CF4635" w:rsidRDefault="00CF4635" w:rsidP="00211CBA">
      <w:pPr>
        <w:spacing w:after="0"/>
        <w:rPr>
          <w:rFonts w:ascii="Times New Roman" w:hAnsi="Times New Roman" w:cs="Times New Roman"/>
        </w:rPr>
      </w:pPr>
    </w:p>
    <w:p w:rsidR="00CF4635" w:rsidRDefault="00CF4635" w:rsidP="00211CBA">
      <w:pPr>
        <w:spacing w:after="0"/>
        <w:rPr>
          <w:rFonts w:ascii="Times New Roman" w:hAnsi="Times New Roman" w:cs="Times New Roman"/>
        </w:rPr>
      </w:pPr>
    </w:p>
    <w:p w:rsidR="00CF4635" w:rsidRPr="00D11328" w:rsidRDefault="00CF4635" w:rsidP="00CF46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1328">
        <w:rPr>
          <w:rFonts w:ascii="Times New Roman" w:eastAsia="Times New Roman" w:hAnsi="Times New Roman" w:cs="Times New Roman"/>
          <w:sz w:val="28"/>
          <w:szCs w:val="28"/>
          <w:lang w:eastAsia="ru-RU"/>
        </w:rPr>
        <w:lastRenderedPageBreak/>
        <w:t>АКТ</w:t>
      </w:r>
    </w:p>
    <w:p w:rsidR="00CF4635" w:rsidRPr="00D11328" w:rsidRDefault="00CF4635" w:rsidP="00CF46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1328">
        <w:rPr>
          <w:rFonts w:ascii="Times New Roman" w:eastAsia="Times New Roman" w:hAnsi="Times New Roman" w:cs="Times New Roman"/>
          <w:sz w:val="28"/>
          <w:szCs w:val="28"/>
          <w:lang w:eastAsia="ru-RU"/>
        </w:rPr>
        <w:t>об обнародовании нормативного правового акта</w:t>
      </w:r>
    </w:p>
    <w:p w:rsidR="00CF4635" w:rsidRPr="00D11328" w:rsidRDefault="00CF4635" w:rsidP="00CF46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F4635" w:rsidRPr="00D11328" w:rsidRDefault="00CF4635" w:rsidP="00CF46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11328">
        <w:rPr>
          <w:rFonts w:ascii="Times New Roman" w:eastAsia="Times New Roman" w:hAnsi="Times New Roman" w:cs="Times New Roman"/>
          <w:sz w:val="28"/>
          <w:szCs w:val="28"/>
          <w:lang w:eastAsia="ru-RU"/>
        </w:rPr>
        <w:t xml:space="preserve">Дер. Ежово                                                    </w:t>
      </w:r>
      <w:r w:rsidR="00685653">
        <w:rPr>
          <w:rFonts w:ascii="Times New Roman" w:eastAsia="Times New Roman" w:hAnsi="Times New Roman" w:cs="Times New Roman"/>
          <w:sz w:val="28"/>
          <w:szCs w:val="28"/>
          <w:lang w:eastAsia="ru-RU"/>
        </w:rPr>
        <w:t xml:space="preserve">                       2</w:t>
      </w:r>
      <w:r w:rsidR="00F92E21">
        <w:rPr>
          <w:rFonts w:ascii="Times New Roman" w:eastAsia="Times New Roman" w:hAnsi="Times New Roman" w:cs="Times New Roman"/>
          <w:sz w:val="28"/>
          <w:szCs w:val="28"/>
          <w:lang w:eastAsia="ru-RU"/>
        </w:rPr>
        <w:t>3</w:t>
      </w:r>
      <w:r w:rsidR="00771178">
        <w:rPr>
          <w:rFonts w:ascii="Times New Roman" w:eastAsia="Times New Roman" w:hAnsi="Times New Roman" w:cs="Times New Roman"/>
          <w:sz w:val="28"/>
          <w:szCs w:val="28"/>
          <w:lang w:eastAsia="ru-RU"/>
        </w:rPr>
        <w:t xml:space="preserve"> </w:t>
      </w:r>
      <w:r w:rsidR="00685653">
        <w:rPr>
          <w:rFonts w:ascii="Times New Roman" w:eastAsia="Times New Roman" w:hAnsi="Times New Roman" w:cs="Times New Roman"/>
          <w:sz w:val="28"/>
          <w:szCs w:val="28"/>
          <w:lang w:eastAsia="ru-RU"/>
        </w:rPr>
        <w:t>сентябр</w:t>
      </w:r>
      <w:r w:rsidR="00F92E21">
        <w:rPr>
          <w:rFonts w:ascii="Times New Roman" w:eastAsia="Times New Roman" w:hAnsi="Times New Roman" w:cs="Times New Roman"/>
          <w:sz w:val="28"/>
          <w:szCs w:val="28"/>
          <w:lang w:eastAsia="ru-RU"/>
        </w:rPr>
        <w:t>я  202</w:t>
      </w:r>
      <w:r w:rsidR="00685653">
        <w:rPr>
          <w:rFonts w:ascii="Times New Roman" w:eastAsia="Times New Roman" w:hAnsi="Times New Roman" w:cs="Times New Roman"/>
          <w:sz w:val="28"/>
          <w:szCs w:val="28"/>
          <w:lang w:eastAsia="ru-RU"/>
        </w:rPr>
        <w:t>2</w:t>
      </w:r>
      <w:r w:rsidRPr="00D11328">
        <w:rPr>
          <w:rFonts w:ascii="Times New Roman" w:eastAsia="Times New Roman" w:hAnsi="Times New Roman" w:cs="Times New Roman"/>
          <w:sz w:val="28"/>
          <w:szCs w:val="28"/>
          <w:lang w:eastAsia="ru-RU"/>
        </w:rPr>
        <w:t xml:space="preserve"> года</w:t>
      </w:r>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F4635" w:rsidRPr="00D11328" w:rsidRDefault="00CF4635" w:rsidP="00CF4635">
      <w:pPr>
        <w:widowControl w:val="0"/>
        <w:shd w:val="clear" w:color="auto" w:fill="FFFFFF"/>
        <w:autoSpaceDE w:val="0"/>
        <w:autoSpaceDN w:val="0"/>
        <w:adjustRightInd w:val="0"/>
        <w:spacing w:after="0" w:line="317" w:lineRule="exact"/>
        <w:ind w:left="23"/>
        <w:rPr>
          <w:rFonts w:ascii="Times New Roman" w:eastAsia="Times New Roman" w:hAnsi="Times New Roman" w:cs="Times New Roman"/>
          <w:sz w:val="28"/>
          <w:szCs w:val="28"/>
          <w:lang w:eastAsia="ru-RU"/>
        </w:rPr>
      </w:pPr>
      <w:proofErr w:type="gramStart"/>
      <w:r w:rsidRPr="00D11328">
        <w:rPr>
          <w:rFonts w:ascii="Times New Roman" w:eastAsia="Times New Roman" w:hAnsi="Times New Roman" w:cs="Times New Roman"/>
          <w:sz w:val="28"/>
          <w:szCs w:val="28"/>
          <w:lang w:eastAsia="ru-RU"/>
        </w:rPr>
        <w:t xml:space="preserve">Глава Вятского  сельского поселения Омутнинского района Кировской области </w:t>
      </w:r>
      <w:proofErr w:type="spellStart"/>
      <w:r w:rsidRPr="00D11328">
        <w:rPr>
          <w:rFonts w:ascii="Times New Roman" w:eastAsia="Times New Roman" w:hAnsi="Times New Roman" w:cs="Times New Roman"/>
          <w:sz w:val="28"/>
          <w:szCs w:val="28"/>
          <w:lang w:eastAsia="ru-RU"/>
        </w:rPr>
        <w:t>Пролеев</w:t>
      </w:r>
      <w:proofErr w:type="spellEnd"/>
      <w:r w:rsidRPr="00D11328">
        <w:rPr>
          <w:rFonts w:ascii="Times New Roman" w:eastAsia="Times New Roman" w:hAnsi="Times New Roman" w:cs="Times New Roman"/>
          <w:sz w:val="28"/>
          <w:szCs w:val="28"/>
          <w:lang w:eastAsia="ru-RU"/>
        </w:rPr>
        <w:t xml:space="preserve"> Николай Михайлович, в присутствии депутата  В</w:t>
      </w:r>
      <w:r w:rsidR="00685653">
        <w:rPr>
          <w:rFonts w:ascii="Times New Roman" w:eastAsia="Times New Roman" w:hAnsi="Times New Roman" w:cs="Times New Roman"/>
          <w:sz w:val="28"/>
          <w:szCs w:val="28"/>
          <w:lang w:eastAsia="ru-RU"/>
        </w:rPr>
        <w:t>ятской       сельской Думы третье</w:t>
      </w:r>
      <w:r w:rsidRPr="00D11328">
        <w:rPr>
          <w:rFonts w:ascii="Times New Roman" w:eastAsia="Times New Roman" w:hAnsi="Times New Roman" w:cs="Times New Roman"/>
          <w:sz w:val="28"/>
          <w:szCs w:val="28"/>
          <w:lang w:eastAsia="ru-RU"/>
        </w:rPr>
        <w:t xml:space="preserve">го созыва  </w:t>
      </w:r>
      <w:proofErr w:type="spellStart"/>
      <w:r w:rsidRPr="00D11328">
        <w:rPr>
          <w:rFonts w:ascii="Times New Roman" w:eastAsia="Times New Roman" w:hAnsi="Times New Roman" w:cs="Times New Roman"/>
          <w:sz w:val="28"/>
          <w:szCs w:val="28"/>
          <w:lang w:eastAsia="ru-RU"/>
        </w:rPr>
        <w:t>Вязовикова</w:t>
      </w:r>
      <w:proofErr w:type="spellEnd"/>
      <w:r w:rsidRPr="00D11328">
        <w:rPr>
          <w:rFonts w:ascii="Times New Roman" w:eastAsia="Times New Roman" w:hAnsi="Times New Roman" w:cs="Times New Roman"/>
          <w:sz w:val="28"/>
          <w:szCs w:val="28"/>
          <w:lang w:eastAsia="ru-RU"/>
        </w:rPr>
        <w:t xml:space="preserve"> М.В.,  специалиста администрации Вятского сельского поселения </w:t>
      </w:r>
      <w:r w:rsidR="00685653">
        <w:rPr>
          <w:rFonts w:ascii="Times New Roman" w:eastAsia="Times New Roman" w:hAnsi="Times New Roman" w:cs="Times New Roman"/>
          <w:sz w:val="28"/>
          <w:szCs w:val="28"/>
          <w:lang w:eastAsia="ru-RU"/>
        </w:rPr>
        <w:t>Горбань</w:t>
      </w:r>
      <w:r w:rsidRPr="00D11328">
        <w:rPr>
          <w:rFonts w:ascii="Times New Roman" w:eastAsia="Times New Roman" w:hAnsi="Times New Roman" w:cs="Times New Roman"/>
          <w:sz w:val="28"/>
          <w:szCs w:val="28"/>
          <w:lang w:eastAsia="ru-RU"/>
        </w:rPr>
        <w:t xml:space="preserve"> </w:t>
      </w:r>
      <w:r w:rsidR="00685653">
        <w:rPr>
          <w:rFonts w:ascii="Times New Roman" w:eastAsia="Times New Roman" w:hAnsi="Times New Roman" w:cs="Times New Roman"/>
          <w:sz w:val="28"/>
          <w:szCs w:val="28"/>
          <w:lang w:eastAsia="ru-RU"/>
        </w:rPr>
        <w:t>Ю</w:t>
      </w:r>
      <w:r w:rsidRPr="00D11328">
        <w:rPr>
          <w:rFonts w:ascii="Times New Roman" w:eastAsia="Times New Roman" w:hAnsi="Times New Roman" w:cs="Times New Roman"/>
          <w:sz w:val="28"/>
          <w:szCs w:val="28"/>
          <w:lang w:eastAsia="ru-RU"/>
        </w:rPr>
        <w:t>.</w:t>
      </w:r>
      <w:r w:rsidR="00685653">
        <w:rPr>
          <w:rFonts w:ascii="Times New Roman" w:eastAsia="Times New Roman" w:hAnsi="Times New Roman" w:cs="Times New Roman"/>
          <w:sz w:val="28"/>
          <w:szCs w:val="28"/>
          <w:lang w:eastAsia="ru-RU"/>
        </w:rPr>
        <w:t>Н</w:t>
      </w:r>
      <w:r w:rsidRPr="00D11328">
        <w:rPr>
          <w:rFonts w:ascii="Times New Roman" w:eastAsia="Times New Roman" w:hAnsi="Times New Roman" w:cs="Times New Roman"/>
          <w:sz w:val="28"/>
          <w:szCs w:val="28"/>
          <w:lang w:eastAsia="ru-RU"/>
        </w:rPr>
        <w:t>.  подписал настоящий акт  о том, что решение Вятской сельско</w:t>
      </w:r>
      <w:r w:rsidR="00685653">
        <w:rPr>
          <w:rFonts w:ascii="Times New Roman" w:eastAsia="Times New Roman" w:hAnsi="Times New Roman" w:cs="Times New Roman"/>
          <w:sz w:val="28"/>
          <w:szCs w:val="28"/>
          <w:lang w:eastAsia="ru-RU"/>
        </w:rPr>
        <w:t>й Думы от 2</w:t>
      </w:r>
      <w:r w:rsidR="00F92E21">
        <w:rPr>
          <w:rFonts w:ascii="Times New Roman" w:eastAsia="Times New Roman" w:hAnsi="Times New Roman" w:cs="Times New Roman"/>
          <w:sz w:val="28"/>
          <w:szCs w:val="28"/>
          <w:lang w:eastAsia="ru-RU"/>
        </w:rPr>
        <w:t>3</w:t>
      </w:r>
      <w:r w:rsidRPr="00D11328">
        <w:rPr>
          <w:rFonts w:ascii="Times New Roman" w:eastAsia="Times New Roman" w:hAnsi="Times New Roman" w:cs="Times New Roman"/>
          <w:sz w:val="28"/>
          <w:szCs w:val="28"/>
          <w:lang w:eastAsia="ru-RU"/>
        </w:rPr>
        <w:t>.</w:t>
      </w:r>
      <w:r w:rsidR="00685653">
        <w:rPr>
          <w:rFonts w:ascii="Times New Roman" w:eastAsia="Times New Roman" w:hAnsi="Times New Roman" w:cs="Times New Roman"/>
          <w:sz w:val="28"/>
          <w:szCs w:val="28"/>
          <w:lang w:eastAsia="ru-RU"/>
        </w:rPr>
        <w:t>09</w:t>
      </w:r>
      <w:r w:rsidR="00F92E21">
        <w:rPr>
          <w:rFonts w:ascii="Times New Roman" w:eastAsia="Times New Roman" w:hAnsi="Times New Roman" w:cs="Times New Roman"/>
          <w:sz w:val="28"/>
          <w:szCs w:val="28"/>
          <w:lang w:eastAsia="ru-RU"/>
        </w:rPr>
        <w:t>.202</w:t>
      </w:r>
      <w:r w:rsidR="00685653">
        <w:rPr>
          <w:rFonts w:ascii="Times New Roman" w:eastAsia="Times New Roman" w:hAnsi="Times New Roman" w:cs="Times New Roman"/>
          <w:sz w:val="28"/>
          <w:szCs w:val="28"/>
          <w:lang w:eastAsia="ru-RU"/>
        </w:rPr>
        <w:t>2</w:t>
      </w:r>
      <w:r w:rsidRPr="00D11328">
        <w:rPr>
          <w:rFonts w:ascii="Times New Roman" w:eastAsia="Times New Roman" w:hAnsi="Times New Roman" w:cs="Times New Roman"/>
          <w:sz w:val="28"/>
          <w:szCs w:val="28"/>
          <w:lang w:eastAsia="ru-RU"/>
        </w:rPr>
        <w:t xml:space="preserve"> № </w:t>
      </w:r>
      <w:r w:rsidR="00685653">
        <w:rPr>
          <w:rFonts w:ascii="Times New Roman" w:eastAsia="Times New Roman" w:hAnsi="Times New Roman" w:cs="Times New Roman"/>
          <w:sz w:val="28"/>
          <w:szCs w:val="28"/>
          <w:lang w:eastAsia="ru-RU"/>
        </w:rPr>
        <w:t>18</w:t>
      </w:r>
      <w:r w:rsidRPr="00D11328">
        <w:rPr>
          <w:rFonts w:ascii="Times New Roman" w:eastAsia="Times New Roman" w:hAnsi="Times New Roman" w:cs="Times New Roman"/>
          <w:sz w:val="28"/>
          <w:szCs w:val="28"/>
          <w:lang w:eastAsia="ru-RU"/>
        </w:rPr>
        <w:t xml:space="preserve">   «О внесении изменений в решение</w:t>
      </w:r>
      <w:r w:rsidR="00771178">
        <w:rPr>
          <w:rFonts w:ascii="Times New Roman" w:eastAsia="Times New Roman" w:hAnsi="Times New Roman" w:cs="Times New Roman"/>
          <w:sz w:val="28"/>
          <w:szCs w:val="28"/>
          <w:lang w:eastAsia="ru-RU"/>
        </w:rPr>
        <w:t xml:space="preserve"> </w:t>
      </w:r>
      <w:r w:rsidRPr="00D11328">
        <w:rPr>
          <w:rFonts w:ascii="Times New Roman" w:eastAsia="Times New Roman" w:hAnsi="Times New Roman" w:cs="Times New Roman"/>
          <w:sz w:val="28"/>
          <w:szCs w:val="28"/>
          <w:lang w:eastAsia="ru-RU"/>
        </w:rPr>
        <w:t>Вятской с</w:t>
      </w:r>
      <w:r w:rsidR="00771178">
        <w:rPr>
          <w:rFonts w:ascii="Times New Roman" w:eastAsia="Times New Roman" w:hAnsi="Times New Roman" w:cs="Times New Roman"/>
          <w:sz w:val="28"/>
          <w:szCs w:val="28"/>
          <w:lang w:eastAsia="ru-RU"/>
        </w:rPr>
        <w:t>ельской Думы № 02 от 30</w:t>
      </w:r>
      <w:r>
        <w:rPr>
          <w:rFonts w:ascii="Times New Roman" w:eastAsia="Times New Roman" w:hAnsi="Times New Roman" w:cs="Times New Roman"/>
          <w:sz w:val="28"/>
          <w:szCs w:val="28"/>
          <w:lang w:eastAsia="ru-RU"/>
        </w:rPr>
        <w:t>.0</w:t>
      </w:r>
      <w:r w:rsidR="00771178">
        <w:rPr>
          <w:rFonts w:ascii="Times New Roman" w:eastAsia="Times New Roman" w:hAnsi="Times New Roman" w:cs="Times New Roman"/>
          <w:sz w:val="28"/>
          <w:szCs w:val="28"/>
          <w:lang w:eastAsia="ru-RU"/>
        </w:rPr>
        <w:t>1.2019</w:t>
      </w:r>
      <w:r>
        <w:rPr>
          <w:rFonts w:ascii="Times New Roman" w:eastAsia="Times New Roman" w:hAnsi="Times New Roman" w:cs="Times New Roman"/>
          <w:sz w:val="28"/>
          <w:szCs w:val="28"/>
          <w:lang w:eastAsia="ru-RU"/>
        </w:rPr>
        <w:t xml:space="preserve"> </w:t>
      </w:r>
      <w:r w:rsidRPr="00D11328">
        <w:rPr>
          <w:rFonts w:ascii="Times New Roman" w:eastAsia="Times New Roman" w:hAnsi="Times New Roman" w:cs="Times New Roman"/>
          <w:sz w:val="28"/>
          <w:szCs w:val="28"/>
          <w:lang w:eastAsia="ru-RU"/>
        </w:rPr>
        <w:t>«Об о</w:t>
      </w:r>
      <w:r>
        <w:rPr>
          <w:rFonts w:ascii="Times New Roman" w:eastAsia="Times New Roman" w:hAnsi="Times New Roman" w:cs="Times New Roman"/>
          <w:sz w:val="28"/>
          <w:szCs w:val="28"/>
          <w:lang w:eastAsia="ru-RU"/>
        </w:rPr>
        <w:t>плате труда муниципальных служащих</w:t>
      </w:r>
      <w:r w:rsidR="007711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органов</w:t>
      </w:r>
      <w:proofErr w:type="gramEnd"/>
      <w:r>
        <w:rPr>
          <w:rFonts w:ascii="Times New Roman" w:eastAsia="Times New Roman" w:hAnsi="Times New Roman" w:cs="Times New Roman"/>
          <w:sz w:val="28"/>
          <w:szCs w:val="28"/>
          <w:lang w:eastAsia="ru-RU"/>
        </w:rPr>
        <w:t xml:space="preserve"> местного самоуправления</w:t>
      </w:r>
      <w:bookmarkStart w:id="0" w:name="_GoBack"/>
      <w:bookmarkEnd w:id="0"/>
      <w:r>
        <w:rPr>
          <w:rFonts w:ascii="Times New Roman" w:eastAsia="Times New Roman" w:hAnsi="Times New Roman" w:cs="Times New Roman"/>
          <w:sz w:val="28"/>
          <w:szCs w:val="28"/>
          <w:lang w:eastAsia="ru-RU"/>
        </w:rPr>
        <w:t xml:space="preserve"> муниципального образования Вятское сельское поселение» </w:t>
      </w:r>
      <w:r w:rsidRPr="00D11328">
        <w:rPr>
          <w:rFonts w:ascii="Times New Roman" w:eastAsia="Times New Roman" w:hAnsi="Times New Roman" w:cs="Times New Roman"/>
          <w:sz w:val="28"/>
          <w:szCs w:val="28"/>
          <w:lang w:eastAsia="ru-RU"/>
        </w:rPr>
        <w:t>вывешен</w:t>
      </w:r>
      <w:r w:rsidR="00F92E21">
        <w:rPr>
          <w:rFonts w:ascii="Times New Roman" w:eastAsia="Times New Roman" w:hAnsi="Times New Roman" w:cs="Times New Roman"/>
          <w:sz w:val="28"/>
          <w:szCs w:val="28"/>
          <w:lang w:eastAsia="ru-RU"/>
        </w:rPr>
        <w:t>о</w:t>
      </w:r>
      <w:r w:rsidRPr="00D11328">
        <w:rPr>
          <w:rFonts w:ascii="Times New Roman" w:eastAsia="Times New Roman" w:hAnsi="Times New Roman" w:cs="Times New Roman"/>
          <w:sz w:val="28"/>
          <w:szCs w:val="28"/>
          <w:lang w:eastAsia="ru-RU"/>
        </w:rPr>
        <w:t xml:space="preserve"> для всеобщего ознакомления (обнародован</w:t>
      </w:r>
      <w:r w:rsidR="00F92E21">
        <w:rPr>
          <w:rFonts w:ascii="Times New Roman" w:eastAsia="Times New Roman" w:hAnsi="Times New Roman" w:cs="Times New Roman"/>
          <w:sz w:val="28"/>
          <w:szCs w:val="28"/>
          <w:lang w:eastAsia="ru-RU"/>
        </w:rPr>
        <w:t>о</w:t>
      </w:r>
      <w:r w:rsidRPr="00D11328">
        <w:rPr>
          <w:rFonts w:ascii="Times New Roman" w:eastAsia="Times New Roman" w:hAnsi="Times New Roman" w:cs="Times New Roman"/>
          <w:sz w:val="28"/>
          <w:szCs w:val="28"/>
          <w:lang w:eastAsia="ru-RU"/>
        </w:rPr>
        <w:t xml:space="preserve">) </w:t>
      </w:r>
      <w:r w:rsidR="00685653">
        <w:rPr>
          <w:rFonts w:ascii="Times New Roman" w:eastAsia="Times New Roman" w:hAnsi="Times New Roman" w:cs="Times New Roman"/>
          <w:sz w:val="28"/>
          <w:szCs w:val="28"/>
          <w:lang w:eastAsia="ru-RU"/>
        </w:rPr>
        <w:t>2</w:t>
      </w:r>
      <w:r w:rsidR="00F92E21">
        <w:rPr>
          <w:rFonts w:ascii="Times New Roman" w:eastAsia="Times New Roman" w:hAnsi="Times New Roman" w:cs="Times New Roman"/>
          <w:sz w:val="28"/>
          <w:szCs w:val="28"/>
          <w:lang w:eastAsia="ru-RU"/>
        </w:rPr>
        <w:t>3</w:t>
      </w:r>
      <w:r w:rsidR="00771178">
        <w:rPr>
          <w:rFonts w:ascii="Times New Roman" w:eastAsia="Times New Roman" w:hAnsi="Times New Roman" w:cs="Times New Roman"/>
          <w:sz w:val="28"/>
          <w:szCs w:val="28"/>
          <w:lang w:eastAsia="ru-RU"/>
        </w:rPr>
        <w:t xml:space="preserve"> </w:t>
      </w:r>
      <w:r w:rsidR="00685653">
        <w:rPr>
          <w:rFonts w:ascii="Times New Roman" w:eastAsia="Times New Roman" w:hAnsi="Times New Roman" w:cs="Times New Roman"/>
          <w:sz w:val="28"/>
          <w:szCs w:val="28"/>
          <w:lang w:eastAsia="ru-RU"/>
        </w:rPr>
        <w:t>сентябр</w:t>
      </w:r>
      <w:r w:rsidR="00F92E21">
        <w:rPr>
          <w:rFonts w:ascii="Times New Roman" w:eastAsia="Times New Roman" w:hAnsi="Times New Roman" w:cs="Times New Roman"/>
          <w:sz w:val="28"/>
          <w:szCs w:val="28"/>
          <w:lang w:eastAsia="ru-RU"/>
        </w:rPr>
        <w:t>я 202</w:t>
      </w:r>
      <w:r w:rsidR="00685653">
        <w:rPr>
          <w:rFonts w:ascii="Times New Roman" w:eastAsia="Times New Roman" w:hAnsi="Times New Roman" w:cs="Times New Roman"/>
          <w:sz w:val="28"/>
          <w:szCs w:val="28"/>
          <w:lang w:eastAsia="ru-RU"/>
        </w:rPr>
        <w:t>2</w:t>
      </w:r>
      <w:r w:rsidRPr="00D11328">
        <w:rPr>
          <w:rFonts w:ascii="Times New Roman" w:eastAsia="Times New Roman" w:hAnsi="Times New Roman" w:cs="Times New Roman"/>
          <w:sz w:val="28"/>
          <w:szCs w:val="28"/>
          <w:lang w:eastAsia="ru-RU"/>
        </w:rPr>
        <w:t xml:space="preserve"> года на информационных стендах, утвержденных решением Вятской  сельской Думы от  30.08.2013  № 14</w:t>
      </w:r>
      <w:r>
        <w:rPr>
          <w:rFonts w:ascii="Times New Roman" w:eastAsia="Times New Roman" w:hAnsi="Times New Roman" w:cs="Times New Roman"/>
          <w:sz w:val="28"/>
          <w:szCs w:val="28"/>
          <w:lang w:eastAsia="ru-RU"/>
        </w:rPr>
        <w:t>.</w:t>
      </w:r>
    </w:p>
    <w:p w:rsidR="00CF4635" w:rsidRPr="00D11328" w:rsidRDefault="00CF4635" w:rsidP="00CF4635">
      <w:pPr>
        <w:widowControl w:val="0"/>
        <w:shd w:val="clear" w:color="auto" w:fill="FFFFFF"/>
        <w:autoSpaceDE w:val="0"/>
        <w:autoSpaceDN w:val="0"/>
        <w:adjustRightInd w:val="0"/>
        <w:spacing w:before="317" w:after="0" w:line="240" w:lineRule="auto"/>
        <w:jc w:val="both"/>
        <w:rPr>
          <w:rFonts w:ascii="Times New Roman" w:eastAsia="Times New Roman" w:hAnsi="Times New Roman" w:cs="Times New Roman"/>
          <w:sz w:val="28"/>
          <w:szCs w:val="28"/>
          <w:lang w:eastAsia="ru-RU"/>
        </w:rPr>
      </w:pPr>
      <w:r w:rsidRPr="00D11328">
        <w:rPr>
          <w:rFonts w:ascii="Times New Roman" w:eastAsia="Times New Roman" w:hAnsi="Times New Roman" w:cs="Times New Roman"/>
          <w:sz w:val="28"/>
          <w:szCs w:val="28"/>
          <w:lang w:eastAsia="ru-RU"/>
        </w:rPr>
        <w:t xml:space="preserve"> Дер. Ежово, ул. Логовая, 18, администрация Вятского сельского поселения.                                Дер. </w:t>
      </w:r>
      <w:proofErr w:type="spellStart"/>
      <w:r w:rsidRPr="00D11328">
        <w:rPr>
          <w:rFonts w:ascii="Times New Roman" w:eastAsia="Times New Roman" w:hAnsi="Times New Roman" w:cs="Times New Roman"/>
          <w:sz w:val="28"/>
          <w:szCs w:val="28"/>
          <w:lang w:eastAsia="ru-RU"/>
        </w:rPr>
        <w:t>Зимино</w:t>
      </w:r>
      <w:proofErr w:type="spellEnd"/>
      <w:r w:rsidRPr="00D11328">
        <w:rPr>
          <w:rFonts w:ascii="Times New Roman" w:eastAsia="Times New Roman" w:hAnsi="Times New Roman" w:cs="Times New Roman"/>
          <w:sz w:val="28"/>
          <w:szCs w:val="28"/>
          <w:lang w:eastAsia="ru-RU"/>
        </w:rPr>
        <w:t xml:space="preserve">, ул. </w:t>
      </w:r>
      <w:proofErr w:type="gramStart"/>
      <w:r w:rsidRPr="00D11328">
        <w:rPr>
          <w:rFonts w:ascii="Times New Roman" w:eastAsia="Times New Roman" w:hAnsi="Times New Roman" w:cs="Times New Roman"/>
          <w:sz w:val="28"/>
          <w:szCs w:val="28"/>
          <w:lang w:eastAsia="ru-RU"/>
        </w:rPr>
        <w:t>Школьная</w:t>
      </w:r>
      <w:proofErr w:type="gramEnd"/>
      <w:r w:rsidRPr="00D11328">
        <w:rPr>
          <w:rFonts w:ascii="Times New Roman" w:eastAsia="Times New Roman" w:hAnsi="Times New Roman" w:cs="Times New Roman"/>
          <w:sz w:val="28"/>
          <w:szCs w:val="28"/>
          <w:lang w:eastAsia="ru-RU"/>
        </w:rPr>
        <w:t xml:space="preserve">, </w:t>
      </w:r>
      <w:r w:rsidR="00F92E21">
        <w:rPr>
          <w:rFonts w:ascii="Times New Roman" w:eastAsia="Times New Roman" w:hAnsi="Times New Roman" w:cs="Times New Roman"/>
          <w:sz w:val="28"/>
          <w:szCs w:val="28"/>
          <w:lang w:eastAsia="ru-RU"/>
        </w:rPr>
        <w:t>25</w:t>
      </w:r>
      <w:r w:rsidRPr="00D11328">
        <w:rPr>
          <w:rFonts w:ascii="Times New Roman" w:eastAsia="Times New Roman" w:hAnsi="Times New Roman" w:cs="Times New Roman"/>
          <w:sz w:val="28"/>
          <w:szCs w:val="28"/>
          <w:lang w:eastAsia="ru-RU"/>
        </w:rPr>
        <w:t>, здание школы.</w:t>
      </w:r>
    </w:p>
    <w:p w:rsidR="00CF4635" w:rsidRPr="00D11328" w:rsidRDefault="00CF4635" w:rsidP="00CF4635">
      <w:pPr>
        <w:widowControl w:val="0"/>
        <w:shd w:val="clear" w:color="auto" w:fill="FFFFFF"/>
        <w:autoSpaceDE w:val="0"/>
        <w:autoSpaceDN w:val="0"/>
        <w:adjustRightInd w:val="0"/>
        <w:spacing w:before="317" w:after="0" w:line="240" w:lineRule="auto"/>
        <w:ind w:left="22"/>
        <w:rPr>
          <w:rFonts w:ascii="Times New Roman" w:eastAsia="Times New Roman" w:hAnsi="Times New Roman" w:cs="Times New Roman"/>
          <w:sz w:val="28"/>
          <w:szCs w:val="28"/>
          <w:lang w:eastAsia="ru-RU"/>
        </w:rPr>
      </w:pPr>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11328">
        <w:rPr>
          <w:rFonts w:ascii="Times New Roman" w:eastAsia="Times New Roman" w:hAnsi="Times New Roman" w:cs="Times New Roman"/>
          <w:sz w:val="28"/>
          <w:szCs w:val="28"/>
          <w:lang w:eastAsia="ru-RU"/>
        </w:rPr>
        <w:t xml:space="preserve">Глава Вятского сельского поселения                                         Н.М. </w:t>
      </w:r>
      <w:proofErr w:type="spellStart"/>
      <w:r w:rsidRPr="00D11328">
        <w:rPr>
          <w:rFonts w:ascii="Times New Roman" w:eastAsia="Times New Roman" w:hAnsi="Times New Roman" w:cs="Times New Roman"/>
          <w:sz w:val="28"/>
          <w:szCs w:val="28"/>
          <w:lang w:eastAsia="ru-RU"/>
        </w:rPr>
        <w:t>Пролеев</w:t>
      </w:r>
      <w:proofErr w:type="spellEnd"/>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11328">
        <w:rPr>
          <w:rFonts w:ascii="Times New Roman" w:eastAsia="Times New Roman" w:hAnsi="Times New Roman" w:cs="Times New Roman"/>
          <w:sz w:val="28"/>
          <w:szCs w:val="28"/>
          <w:lang w:eastAsia="ru-RU"/>
        </w:rPr>
        <w:t xml:space="preserve">Депутат Вятской  сельской Думы                                              М.В. </w:t>
      </w:r>
      <w:proofErr w:type="spellStart"/>
      <w:r w:rsidRPr="00D11328">
        <w:rPr>
          <w:rFonts w:ascii="Times New Roman" w:eastAsia="Times New Roman" w:hAnsi="Times New Roman" w:cs="Times New Roman"/>
          <w:sz w:val="28"/>
          <w:szCs w:val="28"/>
          <w:lang w:eastAsia="ru-RU"/>
        </w:rPr>
        <w:t>Вязовикова</w:t>
      </w:r>
      <w:proofErr w:type="spellEnd"/>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11328">
        <w:rPr>
          <w:rFonts w:ascii="Times New Roman" w:eastAsia="Times New Roman" w:hAnsi="Times New Roman" w:cs="Times New Roman"/>
          <w:sz w:val="28"/>
          <w:szCs w:val="28"/>
          <w:lang w:eastAsia="ru-RU"/>
        </w:rPr>
        <w:t xml:space="preserve"> Специалист администрации МО </w:t>
      </w:r>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11328">
        <w:rPr>
          <w:rFonts w:ascii="Times New Roman" w:eastAsia="Times New Roman" w:hAnsi="Times New Roman" w:cs="Times New Roman"/>
          <w:sz w:val="28"/>
          <w:szCs w:val="28"/>
          <w:lang w:eastAsia="ru-RU"/>
        </w:rPr>
        <w:t xml:space="preserve">Вятское сельское поселение                                                       </w:t>
      </w:r>
      <w:r w:rsidR="00685653">
        <w:rPr>
          <w:rFonts w:ascii="Times New Roman" w:eastAsia="Times New Roman" w:hAnsi="Times New Roman" w:cs="Times New Roman"/>
          <w:sz w:val="28"/>
          <w:szCs w:val="28"/>
          <w:lang w:eastAsia="ru-RU"/>
        </w:rPr>
        <w:t>ЮБ</w:t>
      </w:r>
      <w:r w:rsidRPr="00D11328">
        <w:rPr>
          <w:rFonts w:ascii="Times New Roman" w:eastAsia="Times New Roman" w:hAnsi="Times New Roman" w:cs="Times New Roman"/>
          <w:sz w:val="28"/>
          <w:szCs w:val="28"/>
          <w:lang w:eastAsia="ru-RU"/>
        </w:rPr>
        <w:t>.</w:t>
      </w:r>
      <w:r w:rsidR="00685653">
        <w:rPr>
          <w:rFonts w:ascii="Times New Roman" w:eastAsia="Times New Roman" w:hAnsi="Times New Roman" w:cs="Times New Roman"/>
          <w:sz w:val="28"/>
          <w:szCs w:val="28"/>
          <w:lang w:eastAsia="ru-RU"/>
        </w:rPr>
        <w:t>Н</w:t>
      </w:r>
      <w:r w:rsidRPr="00D11328">
        <w:rPr>
          <w:rFonts w:ascii="Times New Roman" w:eastAsia="Times New Roman" w:hAnsi="Times New Roman" w:cs="Times New Roman"/>
          <w:sz w:val="28"/>
          <w:szCs w:val="28"/>
          <w:lang w:eastAsia="ru-RU"/>
        </w:rPr>
        <w:t xml:space="preserve">. </w:t>
      </w:r>
      <w:r w:rsidR="00685653">
        <w:rPr>
          <w:rFonts w:ascii="Times New Roman" w:eastAsia="Times New Roman" w:hAnsi="Times New Roman" w:cs="Times New Roman"/>
          <w:sz w:val="28"/>
          <w:szCs w:val="28"/>
          <w:lang w:eastAsia="ru-RU"/>
        </w:rPr>
        <w:t>Горбань</w:t>
      </w:r>
    </w:p>
    <w:p w:rsidR="00CF4635" w:rsidRPr="00D11328" w:rsidRDefault="00CF4635" w:rsidP="00CF46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F4635" w:rsidRPr="009A7611" w:rsidRDefault="00CF4635" w:rsidP="00CF4635">
      <w:pPr>
        <w:spacing w:after="0"/>
        <w:rPr>
          <w:rFonts w:ascii="Times New Roman" w:hAnsi="Times New Roman" w:cs="Times New Roman"/>
          <w:sz w:val="24"/>
          <w:szCs w:val="24"/>
        </w:rPr>
      </w:pPr>
    </w:p>
    <w:p w:rsidR="00CF4635" w:rsidRPr="00211CBA" w:rsidRDefault="00CF4635" w:rsidP="00211CBA">
      <w:pPr>
        <w:spacing w:after="0"/>
        <w:rPr>
          <w:rFonts w:ascii="Times New Roman" w:hAnsi="Times New Roman" w:cs="Times New Roman"/>
        </w:rPr>
      </w:pPr>
    </w:p>
    <w:sectPr w:rsidR="00CF4635" w:rsidRPr="00211CBA" w:rsidSect="004D5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83B5E"/>
    <w:multiLevelType w:val="multilevel"/>
    <w:tmpl w:val="AEF8EE26"/>
    <w:lvl w:ilvl="0">
      <w:start w:val="1"/>
      <w:numFmt w:val="decimal"/>
      <w:lvlText w:val="%1."/>
      <w:lvlJc w:val="left"/>
      <w:pPr>
        <w:ind w:left="720" w:hanging="360"/>
      </w:pPr>
      <w:rPr>
        <w:rFonts w:ascii="Times New Roman" w:hAnsi="Times New Roman" w:cs="Times New Roman" w:hint="default"/>
        <w:b w:val="0"/>
        <w:sz w:val="24"/>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4A1D"/>
    <w:rsid w:val="00145D0F"/>
    <w:rsid w:val="00211CBA"/>
    <w:rsid w:val="00223E3E"/>
    <w:rsid w:val="00263F2E"/>
    <w:rsid w:val="00270C6F"/>
    <w:rsid w:val="002B65B7"/>
    <w:rsid w:val="002C47F6"/>
    <w:rsid w:val="002E3979"/>
    <w:rsid w:val="003062EA"/>
    <w:rsid w:val="003A0C22"/>
    <w:rsid w:val="003B289F"/>
    <w:rsid w:val="003E35EF"/>
    <w:rsid w:val="003F0F54"/>
    <w:rsid w:val="004774D0"/>
    <w:rsid w:val="004D5656"/>
    <w:rsid w:val="00553953"/>
    <w:rsid w:val="005853CB"/>
    <w:rsid w:val="005D1FE9"/>
    <w:rsid w:val="00623110"/>
    <w:rsid w:val="00685653"/>
    <w:rsid w:val="007570BD"/>
    <w:rsid w:val="00771178"/>
    <w:rsid w:val="00804505"/>
    <w:rsid w:val="0085455A"/>
    <w:rsid w:val="008A7172"/>
    <w:rsid w:val="00A4772A"/>
    <w:rsid w:val="00CF4635"/>
    <w:rsid w:val="00D333F2"/>
    <w:rsid w:val="00E44874"/>
    <w:rsid w:val="00E61F07"/>
    <w:rsid w:val="00E8243A"/>
    <w:rsid w:val="00EB78B6"/>
    <w:rsid w:val="00F92E21"/>
    <w:rsid w:val="00FD3FFC"/>
    <w:rsid w:val="00FF4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E3E"/>
    <w:pPr>
      <w:ind w:left="720"/>
      <w:contextualSpacing/>
    </w:pPr>
  </w:style>
  <w:style w:type="paragraph" w:styleId="a4">
    <w:name w:val="Balloon Text"/>
    <w:basedOn w:val="a"/>
    <w:link w:val="a5"/>
    <w:uiPriority w:val="99"/>
    <w:semiHidden/>
    <w:unhideWhenUsed/>
    <w:rsid w:val="008045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45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E3E"/>
    <w:pPr>
      <w:ind w:left="720"/>
      <w:contextualSpacing/>
    </w:pPr>
  </w:style>
  <w:style w:type="paragraph" w:styleId="a4">
    <w:name w:val="Balloon Text"/>
    <w:basedOn w:val="a"/>
    <w:link w:val="a5"/>
    <w:uiPriority w:val="99"/>
    <w:semiHidden/>
    <w:unhideWhenUsed/>
    <w:rsid w:val="008045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45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823</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admin</cp:lastModifiedBy>
  <cp:revision>27</cp:revision>
  <cp:lastPrinted>2022-09-26T10:31:00Z</cp:lastPrinted>
  <dcterms:created xsi:type="dcterms:W3CDTF">2014-01-21T07:31:00Z</dcterms:created>
  <dcterms:modified xsi:type="dcterms:W3CDTF">2022-09-26T10:31:00Z</dcterms:modified>
</cp:coreProperties>
</file>